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8C" w:rsidRPr="00AA1CF1" w:rsidRDefault="0072295E" w:rsidP="00D82285">
      <w:pPr>
        <w:jc w:val="both"/>
        <w:rPr>
          <w:rFonts w:ascii="GHEA Grapalat" w:eastAsia="Times New Roman" w:hAnsi="GHEA Grapalat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358DB53" wp14:editId="4542A17E">
            <wp:extent cx="5734050" cy="8270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 arm 202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27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DF0" w:rsidRDefault="009E5DF0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</w:p>
    <w:p w:rsidR="009E5DF0" w:rsidRDefault="009E5DF0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</w:p>
    <w:p w:rsidR="007C7D64" w:rsidRPr="005E16D2" w:rsidRDefault="007C7D64" w:rsidP="00D82285">
      <w:pPr>
        <w:spacing w:line="276" w:lineRule="auto"/>
        <w:jc w:val="both"/>
        <w:rPr>
          <w:rFonts w:cstheme="minorHAnsi"/>
          <w:b/>
        </w:rPr>
      </w:pPr>
      <w:proofErr w:type="spellStart"/>
      <w:r w:rsidRPr="005E16D2">
        <w:rPr>
          <w:rFonts w:cstheme="minorHAnsi"/>
          <w:b/>
        </w:rPr>
        <w:t>Հարգելի</w:t>
      </w:r>
      <w:proofErr w:type="spellEnd"/>
      <w:r w:rsidRPr="005E16D2">
        <w:rPr>
          <w:rFonts w:cstheme="minorHAnsi"/>
          <w:b/>
        </w:rPr>
        <w:t xml:space="preserve"> </w:t>
      </w:r>
      <w:proofErr w:type="spellStart"/>
      <w:r w:rsidR="00E90078" w:rsidRPr="005E16D2">
        <w:rPr>
          <w:rFonts w:cstheme="minorHAnsi"/>
          <w:b/>
        </w:rPr>
        <w:t>Գ</w:t>
      </w:r>
      <w:r w:rsidRPr="005E16D2">
        <w:rPr>
          <w:rFonts w:cstheme="minorHAnsi"/>
          <w:b/>
        </w:rPr>
        <w:t>ործընկերներ</w:t>
      </w:r>
      <w:proofErr w:type="spellEnd"/>
      <w:r w:rsidRPr="005E16D2">
        <w:rPr>
          <w:rFonts w:cstheme="minorHAnsi"/>
          <w:b/>
        </w:rPr>
        <w:t>,</w:t>
      </w:r>
      <w:bookmarkStart w:id="0" w:name="_GoBack"/>
      <w:bookmarkEnd w:id="0"/>
    </w:p>
    <w:p w:rsidR="00FB171D" w:rsidRPr="00E90078" w:rsidRDefault="00FB171D" w:rsidP="00D82285">
      <w:pPr>
        <w:spacing w:line="276" w:lineRule="auto"/>
        <w:jc w:val="both"/>
        <w:rPr>
          <w:rFonts w:cstheme="minorHAnsi"/>
        </w:rPr>
      </w:pPr>
    </w:p>
    <w:p w:rsidR="007C7D64" w:rsidRPr="00E90078" w:rsidRDefault="007C7D64" w:rsidP="00FD45E5">
      <w:pPr>
        <w:spacing w:line="276" w:lineRule="auto"/>
        <w:ind w:firstLine="720"/>
        <w:jc w:val="both"/>
        <w:rPr>
          <w:rFonts w:cstheme="minorHAnsi"/>
        </w:rPr>
      </w:pPr>
      <w:proofErr w:type="spellStart"/>
      <w:r w:rsidRPr="00E90078">
        <w:rPr>
          <w:rFonts w:cstheme="minorHAnsi"/>
        </w:rPr>
        <w:t>Տեղեկացնում</w:t>
      </w:r>
      <w:proofErr w:type="spellEnd"/>
      <w:r w:rsidRPr="00E90078">
        <w:rPr>
          <w:rFonts w:cstheme="minorHAnsi"/>
        </w:rPr>
        <w:t xml:space="preserve"> </w:t>
      </w:r>
      <w:proofErr w:type="spellStart"/>
      <w:r w:rsidRPr="00E90078">
        <w:rPr>
          <w:rFonts w:cstheme="minorHAnsi"/>
        </w:rPr>
        <w:t>ենք</w:t>
      </w:r>
      <w:proofErr w:type="spellEnd"/>
      <w:r w:rsidR="00E90078">
        <w:rPr>
          <w:rFonts w:cstheme="minorHAnsi"/>
        </w:rPr>
        <w:t>,</w:t>
      </w:r>
      <w:r w:rsidRPr="00E90078">
        <w:rPr>
          <w:rFonts w:cstheme="minorHAnsi"/>
        </w:rPr>
        <w:t xml:space="preserve"> </w:t>
      </w:r>
      <w:proofErr w:type="spellStart"/>
      <w:r w:rsidRPr="00E90078">
        <w:rPr>
          <w:rFonts w:cstheme="minorHAnsi"/>
        </w:rPr>
        <w:t>որ</w:t>
      </w:r>
      <w:proofErr w:type="spellEnd"/>
      <w:r w:rsidRPr="00E90078">
        <w:rPr>
          <w:rFonts w:cstheme="minorHAnsi"/>
        </w:rPr>
        <w:t xml:space="preserve"> </w:t>
      </w:r>
      <w:r w:rsidR="00877B55" w:rsidRPr="00E90078">
        <w:rPr>
          <w:rFonts w:cstheme="minorHAnsi"/>
        </w:rPr>
        <w:t>«</w:t>
      </w:r>
      <w:proofErr w:type="spellStart"/>
      <w:r w:rsidR="00877B55" w:rsidRPr="00E90078">
        <w:rPr>
          <w:rFonts w:cstheme="minorHAnsi"/>
        </w:rPr>
        <w:t>Յուքոմ</w:t>
      </w:r>
      <w:proofErr w:type="spellEnd"/>
      <w:r w:rsidR="00877B55" w:rsidRPr="00E90078">
        <w:rPr>
          <w:rFonts w:cstheme="minorHAnsi"/>
        </w:rPr>
        <w:t xml:space="preserve">» </w:t>
      </w:r>
      <w:r w:rsidRPr="00E90078">
        <w:rPr>
          <w:rFonts w:cstheme="minorHAnsi"/>
        </w:rPr>
        <w:t>ՓԲԸ</w:t>
      </w:r>
      <w:r w:rsidR="00877B55" w:rsidRPr="00E90078">
        <w:rPr>
          <w:rFonts w:cstheme="minorHAnsi"/>
        </w:rPr>
        <w:t>-</w:t>
      </w:r>
      <w:r w:rsidRPr="00E90078">
        <w:rPr>
          <w:rFonts w:cstheme="minorHAnsi"/>
        </w:rPr>
        <w:t xml:space="preserve">ն </w:t>
      </w:r>
      <w:r w:rsidR="00877B55" w:rsidRPr="00E90078">
        <w:rPr>
          <w:rFonts w:cstheme="minorHAnsi"/>
        </w:rPr>
        <w:t>(</w:t>
      </w:r>
      <w:proofErr w:type="spellStart"/>
      <w:r w:rsidR="00877B55" w:rsidRPr="00E90078">
        <w:rPr>
          <w:rFonts w:cstheme="minorHAnsi"/>
        </w:rPr>
        <w:t>այսուհետ</w:t>
      </w:r>
      <w:proofErr w:type="spellEnd"/>
      <w:r w:rsidR="00877B55" w:rsidRPr="00E90078">
        <w:rPr>
          <w:rFonts w:cstheme="minorHAnsi"/>
        </w:rPr>
        <w:t xml:space="preserve">՝ </w:t>
      </w:r>
      <w:r w:rsidR="00E90078">
        <w:rPr>
          <w:rFonts w:cstheme="minorHAnsi"/>
        </w:rPr>
        <w:t xml:space="preserve"> </w:t>
      </w:r>
      <w:proofErr w:type="spellStart"/>
      <w:r w:rsidR="00877B55" w:rsidRPr="00E90078">
        <w:rPr>
          <w:rFonts w:cstheme="minorHAnsi"/>
        </w:rPr>
        <w:t>Ընկերություն</w:t>
      </w:r>
      <w:proofErr w:type="spellEnd"/>
      <w:r w:rsidR="00877B55" w:rsidRPr="00E90078">
        <w:rPr>
          <w:rFonts w:cstheme="minorHAnsi"/>
        </w:rPr>
        <w:t xml:space="preserve">) </w:t>
      </w:r>
      <w:proofErr w:type="spellStart"/>
      <w:r w:rsidR="00FB171D" w:rsidRPr="00E90078">
        <w:rPr>
          <w:rFonts w:cstheme="minorHAnsi"/>
        </w:rPr>
        <w:t>հրավիրում</w:t>
      </w:r>
      <w:proofErr w:type="spellEnd"/>
      <w:r w:rsidR="00FB171D" w:rsidRPr="00E90078">
        <w:rPr>
          <w:rFonts w:cstheme="minorHAnsi"/>
        </w:rPr>
        <w:t xml:space="preserve"> է </w:t>
      </w:r>
      <w:proofErr w:type="spellStart"/>
      <w:r w:rsidR="00E90078">
        <w:rPr>
          <w:rFonts w:cstheme="minorHAnsi"/>
        </w:rPr>
        <w:t>Օդորակիչների</w:t>
      </w:r>
      <w:proofErr w:type="spellEnd"/>
      <w:r w:rsidR="00E90078">
        <w:rPr>
          <w:rFonts w:cstheme="minorHAnsi"/>
        </w:rPr>
        <w:t xml:space="preserve"> </w:t>
      </w:r>
      <w:proofErr w:type="spellStart"/>
      <w:r w:rsidR="00E90078">
        <w:rPr>
          <w:rFonts w:cstheme="minorHAnsi"/>
        </w:rPr>
        <w:t>սպասարկման</w:t>
      </w:r>
      <w:proofErr w:type="spellEnd"/>
      <w:r w:rsidR="00564308">
        <w:rPr>
          <w:rFonts w:cstheme="minorHAnsi"/>
        </w:rPr>
        <w:t xml:space="preserve"> </w:t>
      </w:r>
      <w:proofErr w:type="spellStart"/>
      <w:r w:rsidR="008F0784" w:rsidRPr="00E90078">
        <w:rPr>
          <w:rFonts w:cstheme="minorHAnsi"/>
        </w:rPr>
        <w:t>աշխատանքների</w:t>
      </w:r>
      <w:proofErr w:type="spellEnd"/>
      <w:r w:rsidR="008F0784" w:rsidRPr="00E90078">
        <w:rPr>
          <w:rFonts w:cstheme="minorHAnsi"/>
        </w:rPr>
        <w:t xml:space="preserve"> </w:t>
      </w:r>
      <w:proofErr w:type="spellStart"/>
      <w:r w:rsidR="008F0784" w:rsidRPr="00E90078">
        <w:rPr>
          <w:rFonts w:cstheme="minorHAnsi"/>
        </w:rPr>
        <w:t>ոլորտում</w:t>
      </w:r>
      <w:proofErr w:type="spellEnd"/>
      <w:r w:rsidR="008F0784" w:rsidRPr="00E90078">
        <w:rPr>
          <w:rFonts w:cstheme="minorHAnsi"/>
        </w:rPr>
        <w:t xml:space="preserve"> </w:t>
      </w:r>
      <w:proofErr w:type="spellStart"/>
      <w:r w:rsidR="008F0784" w:rsidRPr="00E90078">
        <w:rPr>
          <w:rFonts w:cstheme="minorHAnsi"/>
        </w:rPr>
        <w:t>մասնագիտացված</w:t>
      </w:r>
      <w:proofErr w:type="spellEnd"/>
      <w:r w:rsidR="008F0784" w:rsidRPr="00E90078">
        <w:rPr>
          <w:rFonts w:cstheme="minorHAnsi"/>
        </w:rPr>
        <w:t xml:space="preserve"> </w:t>
      </w:r>
      <w:r w:rsidR="0010321E" w:rsidRPr="00E90078">
        <w:rPr>
          <w:rFonts w:cstheme="minorHAnsi"/>
          <w:lang w:val="hy-AM"/>
        </w:rPr>
        <w:t>հեղինակավոր և որակավորված ընկերությունների</w:t>
      </w:r>
      <w:r w:rsidR="0010321E" w:rsidRPr="00E90078">
        <w:rPr>
          <w:rFonts w:cstheme="minorHAnsi"/>
        </w:rPr>
        <w:t>ն</w:t>
      </w:r>
      <w:r w:rsidR="00564308">
        <w:rPr>
          <w:rFonts w:cstheme="minorHAnsi"/>
        </w:rPr>
        <w:t>/</w:t>
      </w:r>
      <w:proofErr w:type="spellStart"/>
      <w:r w:rsidR="00564308">
        <w:rPr>
          <w:rFonts w:cstheme="minorHAnsi"/>
        </w:rPr>
        <w:t>անհատներին</w:t>
      </w:r>
      <w:proofErr w:type="spellEnd"/>
      <w:r w:rsidR="0010321E" w:rsidRPr="00E90078">
        <w:rPr>
          <w:rFonts w:cstheme="minorHAnsi"/>
        </w:rPr>
        <w:t xml:space="preserve"> </w:t>
      </w:r>
      <w:proofErr w:type="spellStart"/>
      <w:r w:rsidR="004A01FA" w:rsidRPr="00E90078">
        <w:rPr>
          <w:rFonts w:cstheme="minorHAnsi"/>
        </w:rPr>
        <w:t>ներկայացնել</w:t>
      </w:r>
      <w:proofErr w:type="spellEnd"/>
      <w:r w:rsidR="004A01FA" w:rsidRPr="00E90078">
        <w:rPr>
          <w:rFonts w:cstheme="minorHAnsi"/>
        </w:rPr>
        <w:t xml:space="preserve"> </w:t>
      </w:r>
      <w:proofErr w:type="spellStart"/>
      <w:r w:rsidR="0010321E" w:rsidRPr="00E90078">
        <w:rPr>
          <w:rFonts w:cstheme="minorHAnsi"/>
        </w:rPr>
        <w:t>առաջարկ</w:t>
      </w:r>
      <w:proofErr w:type="spellEnd"/>
      <w:r w:rsidR="009C299D" w:rsidRPr="00E90078">
        <w:rPr>
          <w:rFonts w:cstheme="minorHAnsi"/>
        </w:rPr>
        <w:t>՝</w:t>
      </w:r>
      <w:r w:rsidR="000750FB" w:rsidRPr="00E90078">
        <w:rPr>
          <w:rFonts w:cstheme="minorHAnsi"/>
        </w:rPr>
        <w:t xml:space="preserve"> </w:t>
      </w:r>
      <w:r w:rsidR="00C003D2" w:rsidRPr="00E90078">
        <w:rPr>
          <w:rFonts w:cstheme="minorHAnsi"/>
        </w:rPr>
        <w:t>«</w:t>
      </w:r>
      <w:proofErr w:type="spellStart"/>
      <w:r w:rsidR="00C003D2" w:rsidRPr="00E90078">
        <w:rPr>
          <w:rFonts w:cstheme="minorHAnsi"/>
        </w:rPr>
        <w:t>Յուքոմ</w:t>
      </w:r>
      <w:proofErr w:type="spellEnd"/>
      <w:r w:rsidR="00C003D2" w:rsidRPr="00E90078">
        <w:rPr>
          <w:rFonts w:cstheme="minorHAnsi"/>
        </w:rPr>
        <w:t>» ՓԲԸ</w:t>
      </w:r>
      <w:r w:rsidR="0010321E" w:rsidRPr="00E90078">
        <w:rPr>
          <w:rFonts w:cstheme="minorHAnsi"/>
        </w:rPr>
        <w:t xml:space="preserve">-ի </w:t>
      </w:r>
      <w:proofErr w:type="spellStart"/>
      <w:r w:rsidR="001D08E8">
        <w:rPr>
          <w:rFonts w:cstheme="minorHAnsi"/>
        </w:rPr>
        <w:t>Վաճառքի</w:t>
      </w:r>
      <w:proofErr w:type="spellEnd"/>
      <w:r w:rsidR="001D08E8">
        <w:rPr>
          <w:rFonts w:cstheme="minorHAnsi"/>
        </w:rPr>
        <w:t xml:space="preserve"> </w:t>
      </w:r>
      <w:proofErr w:type="spellStart"/>
      <w:r w:rsidR="001D08E8">
        <w:rPr>
          <w:rFonts w:cstheme="minorHAnsi"/>
        </w:rPr>
        <w:t>սպասարկման</w:t>
      </w:r>
      <w:proofErr w:type="spellEnd"/>
      <w:r w:rsidR="001D08E8">
        <w:rPr>
          <w:rFonts w:cstheme="minorHAnsi"/>
        </w:rPr>
        <w:t xml:space="preserve"> </w:t>
      </w:r>
      <w:proofErr w:type="spellStart"/>
      <w:r w:rsidR="001D08E8">
        <w:rPr>
          <w:rFonts w:cstheme="minorHAnsi"/>
        </w:rPr>
        <w:t>կենտրոններում</w:t>
      </w:r>
      <w:proofErr w:type="spellEnd"/>
      <w:r w:rsidR="001D08E8">
        <w:rPr>
          <w:rFonts w:cstheme="minorHAnsi"/>
        </w:rPr>
        <w:t xml:space="preserve"> </w:t>
      </w:r>
      <w:r w:rsidR="001D08E8" w:rsidRPr="00E90078">
        <w:rPr>
          <w:rFonts w:cstheme="minorHAnsi"/>
        </w:rPr>
        <w:t>(</w:t>
      </w:r>
      <w:proofErr w:type="spellStart"/>
      <w:r w:rsidR="001D08E8" w:rsidRPr="00E90078">
        <w:rPr>
          <w:rFonts w:cstheme="minorHAnsi"/>
        </w:rPr>
        <w:t>այսուհետ</w:t>
      </w:r>
      <w:proofErr w:type="spellEnd"/>
      <w:r w:rsidR="001D08E8" w:rsidRPr="00E90078">
        <w:rPr>
          <w:rFonts w:cstheme="minorHAnsi"/>
        </w:rPr>
        <w:t xml:space="preserve">՝ </w:t>
      </w:r>
      <w:r w:rsidR="001D08E8">
        <w:rPr>
          <w:rFonts w:cstheme="minorHAnsi"/>
        </w:rPr>
        <w:t>Վ</w:t>
      </w:r>
      <w:r w:rsidR="001D08E8" w:rsidRPr="00E90078">
        <w:rPr>
          <w:rFonts w:cstheme="minorHAnsi"/>
        </w:rPr>
        <w:t xml:space="preserve">ՍԿ) </w:t>
      </w:r>
      <w:r w:rsidR="001D08E8">
        <w:rPr>
          <w:rFonts w:cstheme="minorHAnsi"/>
        </w:rPr>
        <w:t xml:space="preserve">և </w:t>
      </w:r>
      <w:proofErr w:type="spellStart"/>
      <w:r w:rsidR="001D08E8">
        <w:rPr>
          <w:rFonts w:cstheme="minorHAnsi"/>
        </w:rPr>
        <w:t>գրասենյակներում</w:t>
      </w:r>
      <w:proofErr w:type="spellEnd"/>
      <w:r w:rsidR="001D08E8">
        <w:rPr>
          <w:rFonts w:cstheme="minorHAnsi"/>
        </w:rPr>
        <w:t xml:space="preserve"> </w:t>
      </w:r>
      <w:proofErr w:type="spellStart"/>
      <w:r w:rsidR="001D08E8">
        <w:rPr>
          <w:rFonts w:cstheme="minorHAnsi"/>
        </w:rPr>
        <w:t>տեղադրված</w:t>
      </w:r>
      <w:proofErr w:type="spellEnd"/>
      <w:r w:rsidR="001D08E8">
        <w:rPr>
          <w:rFonts w:cstheme="minorHAnsi"/>
        </w:rPr>
        <w:t xml:space="preserve"> </w:t>
      </w:r>
      <w:proofErr w:type="spellStart"/>
      <w:r w:rsidR="001D08E8">
        <w:rPr>
          <w:rFonts w:cstheme="minorHAnsi"/>
        </w:rPr>
        <w:t>օդորակիչների</w:t>
      </w:r>
      <w:proofErr w:type="spellEnd"/>
      <w:r w:rsidR="001D08E8">
        <w:rPr>
          <w:rFonts w:cstheme="minorHAnsi"/>
        </w:rPr>
        <w:t xml:space="preserve"> </w:t>
      </w:r>
      <w:proofErr w:type="spellStart"/>
      <w:r w:rsidR="001D08E8">
        <w:rPr>
          <w:rFonts w:cstheme="minorHAnsi"/>
        </w:rPr>
        <w:t>սպասարկման</w:t>
      </w:r>
      <w:proofErr w:type="spellEnd"/>
      <w:r w:rsidR="001D08E8">
        <w:rPr>
          <w:rFonts w:cstheme="minorHAnsi"/>
        </w:rPr>
        <w:t xml:space="preserve"> և </w:t>
      </w:r>
      <w:proofErr w:type="spellStart"/>
      <w:r w:rsidR="0010321E" w:rsidRPr="00E90078">
        <w:rPr>
          <w:rFonts w:cstheme="minorHAnsi"/>
        </w:rPr>
        <w:t>վերանորոգման</w:t>
      </w:r>
      <w:proofErr w:type="spellEnd"/>
      <w:r w:rsidR="0010321E" w:rsidRPr="00E90078">
        <w:rPr>
          <w:rFonts w:cstheme="minorHAnsi"/>
        </w:rPr>
        <w:t xml:space="preserve"> </w:t>
      </w:r>
      <w:proofErr w:type="spellStart"/>
      <w:r w:rsidR="0010321E" w:rsidRPr="00E90078">
        <w:rPr>
          <w:rFonts w:cstheme="minorHAnsi"/>
        </w:rPr>
        <w:t>համար</w:t>
      </w:r>
      <w:proofErr w:type="spellEnd"/>
      <w:r w:rsidR="00C003D2" w:rsidRPr="00E90078">
        <w:rPr>
          <w:rFonts w:cstheme="minorHAnsi"/>
        </w:rPr>
        <w:t>:</w:t>
      </w:r>
    </w:p>
    <w:p w:rsidR="00C003D2" w:rsidRPr="00E90078" w:rsidRDefault="00C003D2" w:rsidP="00C003D2">
      <w:pPr>
        <w:shd w:val="clear" w:color="auto" w:fill="FFFFFF"/>
        <w:spacing w:line="288" w:lineRule="atLeast"/>
        <w:jc w:val="both"/>
        <w:rPr>
          <w:rFonts w:cstheme="minorHAnsi"/>
        </w:rPr>
      </w:pPr>
    </w:p>
    <w:p w:rsidR="004A01FA" w:rsidRPr="00E90078" w:rsidRDefault="004A01FA" w:rsidP="003C2424">
      <w:pPr>
        <w:pStyle w:val="Heading1"/>
        <w:ind w:left="0"/>
        <w:rPr>
          <w:rFonts w:asciiTheme="minorHAnsi" w:hAnsiTheme="minorHAnsi" w:cstheme="minorHAnsi"/>
          <w:sz w:val="22"/>
          <w:szCs w:val="22"/>
        </w:rPr>
      </w:pPr>
      <w:r w:rsidRPr="00E90078">
        <w:rPr>
          <w:rFonts w:asciiTheme="minorHAnsi" w:hAnsiTheme="minorHAnsi" w:cstheme="minorHAnsi"/>
          <w:sz w:val="22"/>
          <w:szCs w:val="22"/>
        </w:rPr>
        <w:t>Ծառայությունների նկարագիր՝</w:t>
      </w:r>
    </w:p>
    <w:p w:rsidR="00FE0794" w:rsidRPr="00E90078" w:rsidRDefault="00FE0794" w:rsidP="00D82285">
      <w:pPr>
        <w:jc w:val="both"/>
        <w:rPr>
          <w:rFonts w:cstheme="minorHAnsi"/>
          <w:lang w:val="hy-AM"/>
        </w:rPr>
      </w:pPr>
    </w:p>
    <w:p w:rsidR="00541F50" w:rsidRDefault="00541F50" w:rsidP="00541F50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proofErr w:type="spellStart"/>
      <w:r w:rsidRPr="00541F50">
        <w:rPr>
          <w:rFonts w:cstheme="minorHAnsi"/>
          <w:color w:val="000000"/>
        </w:rPr>
        <w:t>Կատարողը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պարտավորվում</w:t>
      </w:r>
      <w:proofErr w:type="spellEnd"/>
      <w:r w:rsidRPr="00541F50">
        <w:rPr>
          <w:rFonts w:cstheme="minorHAnsi"/>
          <w:color w:val="000000"/>
        </w:rPr>
        <w:t xml:space="preserve"> է </w:t>
      </w:r>
      <w:proofErr w:type="spellStart"/>
      <w:r>
        <w:rPr>
          <w:rFonts w:cstheme="minorHAnsi"/>
          <w:color w:val="000000"/>
        </w:rPr>
        <w:t>Ընկերության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հանձնարարությամբ</w:t>
      </w:r>
      <w:proofErr w:type="spellEnd"/>
      <w:r w:rsidRPr="00541F50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և </w:t>
      </w:r>
      <w:proofErr w:type="spellStart"/>
      <w:r w:rsidRPr="00541F50">
        <w:rPr>
          <w:rFonts w:cstheme="minorHAnsi"/>
          <w:color w:val="000000"/>
        </w:rPr>
        <w:t>տրված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պատվերների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հիման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վրա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կատարել</w:t>
      </w:r>
      <w:proofErr w:type="spellEnd"/>
      <w:r w:rsidRPr="00541F50">
        <w:rPr>
          <w:rFonts w:cstheme="minorHAnsi"/>
          <w:color w:val="000000"/>
        </w:rPr>
        <w:t xml:space="preserve">՝ </w:t>
      </w:r>
      <w:r>
        <w:rPr>
          <w:rFonts w:cstheme="minorHAnsi"/>
          <w:color w:val="000000"/>
        </w:rPr>
        <w:t>ՎՍԿ-</w:t>
      </w:r>
      <w:proofErr w:type="spellStart"/>
      <w:r>
        <w:rPr>
          <w:rFonts w:cstheme="minorHAnsi"/>
          <w:color w:val="000000"/>
        </w:rPr>
        <w:t>րում</w:t>
      </w:r>
      <w:proofErr w:type="spellEnd"/>
      <w:r>
        <w:rPr>
          <w:rFonts w:cstheme="minorHAnsi"/>
          <w:color w:val="000000"/>
        </w:rPr>
        <w:t xml:space="preserve"> և </w:t>
      </w:r>
      <w:proofErr w:type="spellStart"/>
      <w:r w:rsidRPr="00541F50">
        <w:rPr>
          <w:rFonts w:cstheme="minorHAnsi"/>
          <w:color w:val="000000"/>
        </w:rPr>
        <w:t>գրասենյակներում</w:t>
      </w:r>
      <w:proofErr w:type="spellEnd"/>
      <w:r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տեղադրված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օդորակիչների</w:t>
      </w:r>
      <w:proofErr w:type="spellEnd"/>
      <w:r>
        <w:rPr>
          <w:rFonts w:cstheme="minorHAnsi"/>
          <w:color w:val="000000"/>
        </w:rPr>
        <w:t>/</w:t>
      </w:r>
      <w:proofErr w:type="spellStart"/>
      <w:r w:rsidRPr="00541F50">
        <w:rPr>
          <w:rFonts w:cstheme="minorHAnsi"/>
          <w:color w:val="000000"/>
        </w:rPr>
        <w:t>ֆանքոյլերի</w:t>
      </w:r>
      <w:proofErr w:type="spellEnd"/>
      <w:r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սպասարկման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="00FD45E5">
        <w:rPr>
          <w:rFonts w:cstheme="minorHAnsi"/>
          <w:color w:val="000000"/>
        </w:rPr>
        <w:t>աշխատանքներ</w:t>
      </w:r>
      <w:proofErr w:type="spellEnd"/>
      <w:r w:rsidRPr="00541F50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(</w:t>
      </w:r>
      <w:proofErr w:type="spellStart"/>
      <w:r w:rsidRPr="00541F50">
        <w:rPr>
          <w:rFonts w:cstheme="minorHAnsi"/>
          <w:color w:val="000000"/>
        </w:rPr>
        <w:t>այսուհետ</w:t>
      </w:r>
      <w:proofErr w:type="spellEnd"/>
      <w:r w:rsidRPr="00541F50">
        <w:rPr>
          <w:rFonts w:cstheme="minorHAnsi"/>
          <w:color w:val="000000"/>
        </w:rPr>
        <w:t>` «</w:t>
      </w:r>
      <w:proofErr w:type="spellStart"/>
      <w:r w:rsidRPr="00541F50">
        <w:rPr>
          <w:rFonts w:cstheme="minorHAnsi"/>
          <w:color w:val="000000"/>
        </w:rPr>
        <w:t>Ծառայություններ</w:t>
      </w:r>
      <w:proofErr w:type="spellEnd"/>
      <w:r w:rsidRPr="00541F50">
        <w:rPr>
          <w:rFonts w:cstheme="minorHAnsi"/>
          <w:color w:val="000000"/>
        </w:rPr>
        <w:t>»</w:t>
      </w:r>
      <w:r>
        <w:rPr>
          <w:rFonts w:cstheme="minorHAnsi"/>
          <w:color w:val="000000"/>
        </w:rPr>
        <w:t>)</w:t>
      </w:r>
      <w:r w:rsidRPr="00541F50">
        <w:rPr>
          <w:rFonts w:cstheme="minorHAnsi"/>
          <w:color w:val="000000"/>
        </w:rPr>
        <w:t xml:space="preserve">, </w:t>
      </w:r>
      <w:proofErr w:type="spellStart"/>
      <w:r w:rsidRPr="00541F50">
        <w:rPr>
          <w:rFonts w:cstheme="minorHAnsi"/>
          <w:color w:val="000000"/>
        </w:rPr>
        <w:t>իսկ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Պատվիրատուն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ընդունել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ու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վճարել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մատուցված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Ծառայությունների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դիմաց</w:t>
      </w:r>
      <w:proofErr w:type="spellEnd"/>
      <w:r>
        <w:rPr>
          <w:rFonts w:cstheme="minorHAnsi"/>
          <w:color w:val="000000"/>
        </w:rPr>
        <w:t>,</w:t>
      </w:r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Պայմանագրով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սահմանված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կարգով</w:t>
      </w:r>
      <w:proofErr w:type="spellEnd"/>
      <w:r w:rsidRPr="00541F50">
        <w:rPr>
          <w:rFonts w:cstheme="minorHAnsi"/>
          <w:color w:val="000000"/>
        </w:rPr>
        <w:t>:</w:t>
      </w:r>
    </w:p>
    <w:p w:rsidR="00541F50" w:rsidRDefault="00541F50" w:rsidP="00541F50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proofErr w:type="spellStart"/>
      <w:r w:rsidRPr="00541F50">
        <w:rPr>
          <w:rFonts w:cstheme="minorHAnsi"/>
          <w:color w:val="000000"/>
        </w:rPr>
        <w:t>Ծառայությունների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նկարագրությունը</w:t>
      </w:r>
      <w:proofErr w:type="spellEnd"/>
      <w:r>
        <w:rPr>
          <w:rFonts w:cstheme="minorHAnsi"/>
          <w:color w:val="000000"/>
        </w:rPr>
        <w:t xml:space="preserve"> և </w:t>
      </w:r>
      <w:proofErr w:type="spellStart"/>
      <w:r w:rsidRPr="00541F50">
        <w:rPr>
          <w:rFonts w:cstheme="minorHAnsi"/>
          <w:color w:val="000000"/>
        </w:rPr>
        <w:t>Ծառայությունների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մատուցման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համար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անհրաժեշտ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մյուս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այլ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պայմանները</w:t>
      </w:r>
      <w:proofErr w:type="spellEnd"/>
      <w:r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նշվում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են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Ընկերության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կողմից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տրվող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համապատասխան</w:t>
      </w:r>
      <w:proofErr w:type="spellEnd"/>
      <w:r w:rsidRPr="00541F50">
        <w:rPr>
          <w:rFonts w:cstheme="minorHAnsi"/>
          <w:color w:val="000000"/>
        </w:rPr>
        <w:t xml:space="preserve"> </w:t>
      </w:r>
      <w:proofErr w:type="spellStart"/>
      <w:r w:rsidRPr="00541F50">
        <w:rPr>
          <w:rFonts w:cstheme="minorHAnsi"/>
          <w:color w:val="000000"/>
        </w:rPr>
        <w:t>պատվերում</w:t>
      </w:r>
      <w:proofErr w:type="spellEnd"/>
      <w:r>
        <w:rPr>
          <w:rFonts w:cstheme="minorHAnsi"/>
          <w:color w:val="000000"/>
        </w:rPr>
        <w:t>:</w:t>
      </w:r>
    </w:p>
    <w:p w:rsidR="008429A7" w:rsidRDefault="008429A7" w:rsidP="00541F50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r w:rsidRPr="008429A7">
        <w:rPr>
          <w:rFonts w:cstheme="minorHAnsi"/>
          <w:color w:val="000000"/>
        </w:rPr>
        <w:t>Ը</w:t>
      </w:r>
      <w:r w:rsidRPr="008429A7">
        <w:rPr>
          <w:rFonts w:cstheme="minorHAnsi"/>
          <w:color w:val="000000"/>
          <w:lang w:val="hy-AM"/>
        </w:rPr>
        <w:t xml:space="preserve">նտրված մասնակցի հետ </w:t>
      </w:r>
      <w:proofErr w:type="spellStart"/>
      <w:r w:rsidRPr="008429A7">
        <w:rPr>
          <w:rFonts w:cstheme="minorHAnsi"/>
          <w:color w:val="000000"/>
        </w:rPr>
        <w:t>Ընկերությունը</w:t>
      </w:r>
      <w:proofErr w:type="spellEnd"/>
      <w:r w:rsidRPr="008429A7">
        <w:rPr>
          <w:rFonts w:cstheme="minorHAnsi"/>
          <w:color w:val="000000"/>
        </w:rPr>
        <w:t xml:space="preserve"> </w:t>
      </w:r>
      <w:r w:rsidRPr="008429A7">
        <w:rPr>
          <w:rFonts w:cstheme="minorHAnsi"/>
          <w:color w:val="000000"/>
          <w:lang w:val="hy-AM"/>
        </w:rPr>
        <w:t>կ</w:t>
      </w:r>
      <w:r w:rsidRPr="008429A7">
        <w:rPr>
          <w:rFonts w:cstheme="minorHAnsi"/>
          <w:color w:val="000000"/>
        </w:rPr>
        <w:t>կ</w:t>
      </w:r>
      <w:r w:rsidRPr="008429A7">
        <w:rPr>
          <w:rFonts w:cstheme="minorHAnsi"/>
          <w:color w:val="000000"/>
          <w:lang w:val="hy-AM"/>
        </w:rPr>
        <w:t>նքի առնվազն մեկ տարվա ծառայությունների մատուցման պայմանագիր, երկարացման հնարավորությամբ</w:t>
      </w:r>
      <w:r>
        <w:rPr>
          <w:rFonts w:cstheme="minorHAnsi"/>
          <w:color w:val="000000"/>
        </w:rPr>
        <w:t>:</w:t>
      </w:r>
    </w:p>
    <w:p w:rsidR="00541F50" w:rsidRPr="00FD45E5" w:rsidRDefault="00541F50" w:rsidP="00541F50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proofErr w:type="spellStart"/>
      <w:r w:rsidRPr="00FD45E5">
        <w:rPr>
          <w:rFonts w:cstheme="minorHAnsi"/>
          <w:color w:val="000000"/>
        </w:rPr>
        <w:t>Կատարողը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պարտավորվում</w:t>
      </w:r>
      <w:proofErr w:type="spellEnd"/>
      <w:r w:rsidRPr="00FD45E5">
        <w:rPr>
          <w:rFonts w:cstheme="minorHAnsi"/>
          <w:color w:val="000000"/>
        </w:rPr>
        <w:t xml:space="preserve"> է </w:t>
      </w:r>
      <w:proofErr w:type="spellStart"/>
      <w:r w:rsidRPr="00FD45E5">
        <w:rPr>
          <w:rFonts w:cstheme="minorHAnsi"/>
          <w:color w:val="000000"/>
        </w:rPr>
        <w:t>Ծառայությունները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մատուցել</w:t>
      </w:r>
      <w:proofErr w:type="spellEnd"/>
      <w:r w:rsidRPr="00FD45E5">
        <w:rPr>
          <w:rFonts w:cstheme="minorHAnsi"/>
          <w:color w:val="000000"/>
        </w:rPr>
        <w:t xml:space="preserve">՝  </w:t>
      </w:r>
      <w:proofErr w:type="spellStart"/>
      <w:r w:rsidRPr="00FD45E5">
        <w:rPr>
          <w:rFonts w:cstheme="minorHAnsi"/>
          <w:color w:val="000000"/>
        </w:rPr>
        <w:t>Ընկերության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պատվերը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Կատարողի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ներկայացրած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Էլ</w:t>
      </w:r>
      <w:proofErr w:type="spellEnd"/>
      <w:r w:rsidRPr="00FD45E5">
        <w:rPr>
          <w:rFonts w:cstheme="minorHAnsi"/>
          <w:color w:val="000000"/>
        </w:rPr>
        <w:t xml:space="preserve">. </w:t>
      </w:r>
      <w:proofErr w:type="spellStart"/>
      <w:r w:rsidRPr="00FD45E5">
        <w:rPr>
          <w:rFonts w:cstheme="minorHAnsi"/>
          <w:color w:val="000000"/>
        </w:rPr>
        <w:t>հասցեին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ստանալու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պահից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ոչ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ուշ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քան</w:t>
      </w:r>
      <w:proofErr w:type="spellEnd"/>
      <w:r w:rsidR="00FD45E5">
        <w:rPr>
          <w:rFonts w:cstheme="minorHAnsi"/>
          <w:color w:val="000000"/>
        </w:rPr>
        <w:t xml:space="preserve"> 2</w:t>
      </w:r>
      <w:r w:rsidR="000B1C1D"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աշխատանքային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օրվա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ընթացքում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Երևան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քաղաքում</w:t>
      </w:r>
      <w:proofErr w:type="spellEnd"/>
      <w:r w:rsidRPr="00FD45E5">
        <w:rPr>
          <w:rFonts w:cstheme="minorHAnsi"/>
          <w:color w:val="000000"/>
        </w:rPr>
        <w:t xml:space="preserve">, </w:t>
      </w:r>
      <w:proofErr w:type="spellStart"/>
      <w:r w:rsidRPr="00FD45E5">
        <w:rPr>
          <w:rFonts w:cstheme="minorHAnsi"/>
          <w:color w:val="000000"/>
        </w:rPr>
        <w:t>իսկ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մարզերում</w:t>
      </w:r>
      <w:proofErr w:type="spellEnd"/>
      <w:r w:rsidRPr="00FD45E5">
        <w:rPr>
          <w:rFonts w:cstheme="minorHAnsi"/>
          <w:color w:val="000000"/>
        </w:rPr>
        <w:t>՝</w:t>
      </w:r>
      <w:r w:rsidR="00FD45E5">
        <w:rPr>
          <w:rFonts w:cstheme="minorHAnsi"/>
          <w:color w:val="000000"/>
        </w:rPr>
        <w:t xml:space="preserve"> </w:t>
      </w:r>
      <w:proofErr w:type="spellStart"/>
      <w:r w:rsidR="00FD45E5">
        <w:rPr>
          <w:rFonts w:cstheme="minorHAnsi"/>
          <w:color w:val="000000"/>
        </w:rPr>
        <w:t>մինչև</w:t>
      </w:r>
      <w:proofErr w:type="spellEnd"/>
      <w:r w:rsidR="00FD45E5">
        <w:rPr>
          <w:rFonts w:cstheme="minorHAnsi"/>
          <w:color w:val="000000"/>
        </w:rPr>
        <w:t xml:space="preserve"> 4</w:t>
      </w:r>
      <w:r w:rsidR="000B1C1D"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աշխատանքային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օրվա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ընթացքում</w:t>
      </w:r>
      <w:proofErr w:type="spellEnd"/>
      <w:r w:rsidRPr="00FD45E5">
        <w:rPr>
          <w:rFonts w:cstheme="minorHAnsi"/>
          <w:color w:val="000000"/>
        </w:rPr>
        <w:t xml:space="preserve">, </w:t>
      </w:r>
      <w:proofErr w:type="spellStart"/>
      <w:r w:rsidRPr="00FD45E5">
        <w:rPr>
          <w:rFonts w:cstheme="minorHAnsi"/>
          <w:color w:val="000000"/>
        </w:rPr>
        <w:t>իսկ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հրատապ</w:t>
      </w:r>
      <w:proofErr w:type="spellEnd"/>
      <w:r w:rsidRPr="00FD45E5">
        <w:rPr>
          <w:rFonts w:cstheme="minorHAnsi"/>
          <w:color w:val="000000"/>
        </w:rPr>
        <w:t>/</w:t>
      </w:r>
      <w:proofErr w:type="spellStart"/>
      <w:r w:rsidRPr="00FD45E5">
        <w:rPr>
          <w:rFonts w:cstheme="minorHAnsi"/>
          <w:color w:val="000000"/>
        </w:rPr>
        <w:t>անհետաձգելի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դեպքերում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Երևան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քաղաքում</w:t>
      </w:r>
      <w:proofErr w:type="spellEnd"/>
      <w:r w:rsidRPr="00FD45E5">
        <w:rPr>
          <w:rFonts w:cstheme="minorHAnsi"/>
          <w:color w:val="000000"/>
        </w:rPr>
        <w:t xml:space="preserve">՝ </w:t>
      </w:r>
      <w:proofErr w:type="spellStart"/>
      <w:r w:rsidRPr="00FD45E5">
        <w:rPr>
          <w:rFonts w:cstheme="minorHAnsi"/>
          <w:color w:val="000000"/>
        </w:rPr>
        <w:t>պատվերը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ստանալու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պահից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ոչ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ուշ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քան</w:t>
      </w:r>
      <w:proofErr w:type="spellEnd"/>
      <w:r w:rsidR="000B1C1D" w:rsidRPr="00FD45E5">
        <w:rPr>
          <w:rFonts w:cstheme="minorHAnsi"/>
          <w:color w:val="000000"/>
        </w:rPr>
        <w:t xml:space="preserve"> 1 </w:t>
      </w:r>
      <w:proofErr w:type="spellStart"/>
      <w:r w:rsidRPr="00FD45E5">
        <w:rPr>
          <w:rFonts w:cstheme="minorHAnsi"/>
          <w:color w:val="000000"/>
        </w:rPr>
        <w:t>աշխատանքային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օրվա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ընթացքում</w:t>
      </w:r>
      <w:proofErr w:type="spellEnd"/>
      <w:r w:rsidRPr="00FD45E5">
        <w:rPr>
          <w:rFonts w:cstheme="minorHAnsi"/>
          <w:color w:val="000000"/>
        </w:rPr>
        <w:t xml:space="preserve">, </w:t>
      </w:r>
      <w:proofErr w:type="spellStart"/>
      <w:r w:rsidRPr="00FD45E5">
        <w:rPr>
          <w:rFonts w:cstheme="minorHAnsi"/>
          <w:color w:val="000000"/>
        </w:rPr>
        <w:t>իսկ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մարզերում</w:t>
      </w:r>
      <w:proofErr w:type="spellEnd"/>
      <w:r w:rsidRPr="00FD45E5">
        <w:rPr>
          <w:rFonts w:cstheme="minorHAnsi"/>
          <w:color w:val="000000"/>
        </w:rPr>
        <w:t>՝</w:t>
      </w:r>
      <w:r w:rsidR="000B1C1D" w:rsidRPr="00FD45E5">
        <w:rPr>
          <w:rFonts w:cstheme="minorHAnsi"/>
          <w:color w:val="000000"/>
        </w:rPr>
        <w:t xml:space="preserve"> 3 </w:t>
      </w:r>
      <w:proofErr w:type="spellStart"/>
      <w:r w:rsidRPr="00FD45E5">
        <w:rPr>
          <w:rFonts w:cstheme="minorHAnsi"/>
          <w:color w:val="000000"/>
        </w:rPr>
        <w:t>աշխատանքային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օրվա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ընթացքում</w:t>
      </w:r>
      <w:proofErr w:type="spellEnd"/>
      <w:r w:rsidRPr="00FD45E5">
        <w:rPr>
          <w:rFonts w:cstheme="minorHAnsi"/>
          <w:color w:val="000000"/>
        </w:rPr>
        <w:t xml:space="preserve">: </w:t>
      </w:r>
      <w:proofErr w:type="spellStart"/>
      <w:r w:rsidRPr="00FD45E5">
        <w:rPr>
          <w:rFonts w:cstheme="minorHAnsi"/>
          <w:color w:val="000000"/>
        </w:rPr>
        <w:t>Պատվերի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հրատապ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լինելու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մասին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Պատվիրատուն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համապատասխան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նշում</w:t>
      </w:r>
      <w:proofErr w:type="spellEnd"/>
      <w:r w:rsidRPr="00FD45E5">
        <w:rPr>
          <w:rFonts w:cstheme="minorHAnsi"/>
          <w:color w:val="000000"/>
        </w:rPr>
        <w:t xml:space="preserve"> </w:t>
      </w:r>
      <w:r w:rsidR="00FD45E5">
        <w:rPr>
          <w:rFonts w:cstheme="minorHAnsi"/>
          <w:color w:val="000000"/>
        </w:rPr>
        <w:t xml:space="preserve">է </w:t>
      </w:r>
      <w:proofErr w:type="spellStart"/>
      <w:r w:rsidR="00FD45E5">
        <w:rPr>
          <w:rFonts w:cstheme="minorHAnsi"/>
          <w:color w:val="000000"/>
        </w:rPr>
        <w:t>կատարում</w:t>
      </w:r>
      <w:proofErr w:type="spellEnd"/>
      <w:r w:rsid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պատվերում</w:t>
      </w:r>
      <w:proofErr w:type="spellEnd"/>
      <w:r w:rsidRPr="00FD45E5">
        <w:rPr>
          <w:rFonts w:cstheme="minorHAnsi"/>
          <w:color w:val="000000"/>
        </w:rPr>
        <w:t>:</w:t>
      </w:r>
    </w:p>
    <w:p w:rsidR="0010321E" w:rsidRPr="00596437" w:rsidRDefault="00C034B8" w:rsidP="00596437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proofErr w:type="spellStart"/>
      <w:r w:rsidRPr="00596437">
        <w:rPr>
          <w:rFonts w:cstheme="minorHAnsi"/>
          <w:color w:val="000000"/>
        </w:rPr>
        <w:t>Օդորակիչների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սպասարկումը</w:t>
      </w:r>
      <w:proofErr w:type="spellEnd"/>
      <w:r w:rsidRPr="00596437">
        <w:rPr>
          <w:rFonts w:cstheme="minorHAnsi"/>
          <w:color w:val="000000"/>
        </w:rPr>
        <w:t>/</w:t>
      </w:r>
      <w:proofErr w:type="spellStart"/>
      <w:r w:rsidRPr="00596437">
        <w:rPr>
          <w:rFonts w:cstheme="minorHAnsi"/>
          <w:color w:val="000000"/>
        </w:rPr>
        <w:t>նորոգումը</w:t>
      </w:r>
      <w:proofErr w:type="spellEnd"/>
      <w:r w:rsidRPr="00596437">
        <w:rPr>
          <w:rFonts w:cstheme="minorHAnsi"/>
          <w:color w:val="000000"/>
        </w:rPr>
        <w:t xml:space="preserve"> </w:t>
      </w:r>
      <w:r w:rsidR="0010321E" w:rsidRPr="00596437">
        <w:rPr>
          <w:rFonts w:cstheme="minorHAnsi"/>
          <w:color w:val="000000"/>
          <w:lang w:val="hy-AM"/>
        </w:rPr>
        <w:t>իրականացվելու է</w:t>
      </w:r>
      <w:r w:rsidRPr="00596437">
        <w:rPr>
          <w:rFonts w:cstheme="minorHAnsi"/>
          <w:color w:val="000000"/>
        </w:rPr>
        <w:t xml:space="preserve"> </w:t>
      </w:r>
      <w:r w:rsidR="008F0784" w:rsidRPr="00596437">
        <w:rPr>
          <w:rFonts w:cstheme="minorHAnsi"/>
          <w:color w:val="000000"/>
          <w:lang w:val="hy-AM"/>
        </w:rPr>
        <w:t xml:space="preserve">մրցույթի </w:t>
      </w:r>
      <w:proofErr w:type="spellStart"/>
      <w:r w:rsidR="0045534D">
        <w:rPr>
          <w:rFonts w:cstheme="minorHAnsi"/>
          <w:color w:val="000000"/>
        </w:rPr>
        <w:t>սույն</w:t>
      </w:r>
      <w:proofErr w:type="spellEnd"/>
      <w:r w:rsidRPr="00596437">
        <w:rPr>
          <w:rFonts w:cstheme="minorHAnsi"/>
          <w:color w:val="000000"/>
        </w:rPr>
        <w:t xml:space="preserve"> </w:t>
      </w:r>
      <w:r w:rsidRPr="00596437">
        <w:rPr>
          <w:rFonts w:cstheme="minorHAnsi"/>
          <w:color w:val="000000"/>
          <w:lang w:val="hy-AM"/>
        </w:rPr>
        <w:t>հայտարարության</w:t>
      </w:r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i/>
          <w:color w:val="000000"/>
        </w:rPr>
        <w:t>Հավելված</w:t>
      </w:r>
      <w:proofErr w:type="spellEnd"/>
      <w:r w:rsidRPr="00596437">
        <w:rPr>
          <w:rFonts w:cstheme="minorHAnsi"/>
          <w:i/>
          <w:color w:val="000000"/>
        </w:rPr>
        <w:t xml:space="preserve"> </w:t>
      </w:r>
      <w:proofErr w:type="spellStart"/>
      <w:r w:rsidR="000A7E21">
        <w:rPr>
          <w:rFonts w:cstheme="minorHAnsi"/>
          <w:i/>
          <w:color w:val="000000"/>
        </w:rPr>
        <w:t>թիվ</w:t>
      </w:r>
      <w:proofErr w:type="spellEnd"/>
      <w:r w:rsidR="000A7E21">
        <w:rPr>
          <w:rFonts w:cstheme="minorHAnsi"/>
          <w:i/>
          <w:color w:val="000000"/>
        </w:rPr>
        <w:t xml:space="preserve"> </w:t>
      </w:r>
      <w:r w:rsidRPr="00596437">
        <w:rPr>
          <w:rFonts w:cstheme="minorHAnsi"/>
          <w:i/>
          <w:color w:val="000000"/>
        </w:rPr>
        <w:t>1-ում</w:t>
      </w:r>
      <w:r w:rsidR="00596437" w:rsidRPr="00596437">
        <w:rPr>
          <w:rFonts w:cstheme="minorHAnsi"/>
          <w:i/>
          <w:color w:val="000000"/>
        </w:rPr>
        <w:t xml:space="preserve"> </w:t>
      </w:r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ներկայացված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ծառայությունների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ցանկի</w:t>
      </w:r>
      <w:proofErr w:type="spellEnd"/>
      <w:r w:rsidR="008F0784" w:rsidRPr="00596437">
        <w:rPr>
          <w:rFonts w:cstheme="minorHAnsi"/>
          <w:color w:val="000000"/>
          <w:lang w:val="hy-AM"/>
        </w:rPr>
        <w:t xml:space="preserve"> համաձայն</w:t>
      </w:r>
      <w:r w:rsidR="0010321E" w:rsidRPr="00596437">
        <w:rPr>
          <w:rFonts w:cstheme="minorHAnsi"/>
          <w:color w:val="000000"/>
          <w:lang w:val="hy-AM"/>
        </w:rPr>
        <w:t>:</w:t>
      </w:r>
    </w:p>
    <w:p w:rsidR="00596437" w:rsidRDefault="00596437" w:rsidP="00596437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proofErr w:type="spellStart"/>
      <w:r w:rsidRPr="00596437">
        <w:rPr>
          <w:rFonts w:cstheme="minorHAnsi"/>
          <w:color w:val="000000"/>
        </w:rPr>
        <w:t>Սպասարկման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այցերը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լինելու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են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Երևանում</w:t>
      </w:r>
      <w:proofErr w:type="spellEnd"/>
      <w:r w:rsidR="0045534D">
        <w:rPr>
          <w:rFonts w:cstheme="minorHAnsi"/>
          <w:color w:val="000000"/>
        </w:rPr>
        <w:t xml:space="preserve"> </w:t>
      </w:r>
      <w:r w:rsidRPr="00596437">
        <w:rPr>
          <w:rFonts w:cstheme="minorHAnsi"/>
          <w:color w:val="000000"/>
        </w:rPr>
        <w:t xml:space="preserve"> և ՀՀ </w:t>
      </w:r>
      <w:proofErr w:type="spellStart"/>
      <w:r w:rsidRPr="00596437">
        <w:rPr>
          <w:rFonts w:cstheme="minorHAnsi"/>
          <w:color w:val="000000"/>
        </w:rPr>
        <w:t>մարզերում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գտնվող</w:t>
      </w:r>
      <w:proofErr w:type="spellEnd"/>
      <w:r w:rsidRPr="00596437">
        <w:rPr>
          <w:rFonts w:cstheme="minorHAnsi"/>
          <w:color w:val="000000"/>
        </w:rPr>
        <w:t xml:space="preserve"> ՎՍԿ-</w:t>
      </w:r>
      <w:proofErr w:type="spellStart"/>
      <w:r w:rsidRPr="00596437">
        <w:rPr>
          <w:rFonts w:cstheme="minorHAnsi"/>
          <w:color w:val="000000"/>
        </w:rPr>
        <w:t>րում</w:t>
      </w:r>
      <w:proofErr w:type="spellEnd"/>
      <w:r w:rsidRPr="00596437">
        <w:rPr>
          <w:rFonts w:cstheme="minorHAnsi"/>
          <w:color w:val="000000"/>
        </w:rPr>
        <w:t xml:space="preserve"> և </w:t>
      </w:r>
      <w:proofErr w:type="spellStart"/>
      <w:r w:rsidRPr="00596437">
        <w:rPr>
          <w:rFonts w:cstheme="minorHAnsi"/>
          <w:color w:val="000000"/>
        </w:rPr>
        <w:t>գրասենյակներում</w:t>
      </w:r>
      <w:proofErr w:type="spellEnd"/>
      <w:r w:rsidRPr="00596437">
        <w:rPr>
          <w:rFonts w:cstheme="minorHAnsi"/>
          <w:color w:val="000000"/>
        </w:rPr>
        <w:t xml:space="preserve"> /</w:t>
      </w:r>
      <w:proofErr w:type="spellStart"/>
      <w:r w:rsidRPr="00596437">
        <w:rPr>
          <w:rFonts w:cstheme="minorHAnsi"/>
          <w:color w:val="000000"/>
        </w:rPr>
        <w:t>ցանկը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մրցույթի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Հրավերին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կից</w:t>
      </w:r>
      <w:proofErr w:type="spellEnd"/>
      <w:r w:rsidRPr="00596437">
        <w:rPr>
          <w:rFonts w:cstheme="minorHAnsi"/>
          <w:color w:val="000000"/>
        </w:rPr>
        <w:t>/:</w:t>
      </w:r>
      <w:r w:rsidR="000E17BA">
        <w:rPr>
          <w:rFonts w:cstheme="minorHAnsi"/>
          <w:color w:val="000000"/>
        </w:rPr>
        <w:t xml:space="preserve"> </w:t>
      </w:r>
      <w:proofErr w:type="spellStart"/>
      <w:r w:rsidR="000E17BA">
        <w:rPr>
          <w:rFonts w:cstheme="minorHAnsi"/>
          <w:color w:val="000000"/>
        </w:rPr>
        <w:t>Այս</w:t>
      </w:r>
      <w:proofErr w:type="spellEnd"/>
      <w:r w:rsidR="000E17BA">
        <w:rPr>
          <w:rFonts w:cstheme="minorHAnsi"/>
          <w:color w:val="000000"/>
        </w:rPr>
        <w:t xml:space="preserve"> </w:t>
      </w:r>
      <w:proofErr w:type="spellStart"/>
      <w:r w:rsidR="000E17BA">
        <w:rPr>
          <w:rFonts w:cstheme="minorHAnsi"/>
          <w:color w:val="000000"/>
        </w:rPr>
        <w:t>պահին</w:t>
      </w:r>
      <w:proofErr w:type="spellEnd"/>
      <w:r w:rsidR="000E17BA">
        <w:rPr>
          <w:rFonts w:cstheme="minorHAnsi"/>
          <w:color w:val="000000"/>
        </w:rPr>
        <w:t xml:space="preserve"> </w:t>
      </w:r>
      <w:proofErr w:type="spellStart"/>
      <w:r w:rsidR="000E17BA">
        <w:rPr>
          <w:rFonts w:cstheme="minorHAnsi"/>
          <w:color w:val="000000"/>
        </w:rPr>
        <w:t>գրասենյակների</w:t>
      </w:r>
      <w:proofErr w:type="spellEnd"/>
      <w:r w:rsidR="000E17BA">
        <w:rPr>
          <w:rFonts w:cstheme="minorHAnsi"/>
          <w:color w:val="000000"/>
        </w:rPr>
        <w:t xml:space="preserve"> </w:t>
      </w:r>
      <w:proofErr w:type="spellStart"/>
      <w:r w:rsidR="000E17BA">
        <w:rPr>
          <w:rFonts w:cstheme="minorHAnsi"/>
          <w:color w:val="000000"/>
        </w:rPr>
        <w:t>քանակը</w:t>
      </w:r>
      <w:proofErr w:type="spellEnd"/>
      <w:r w:rsidR="000E17BA">
        <w:rPr>
          <w:rFonts w:cstheme="minorHAnsi"/>
          <w:color w:val="000000"/>
        </w:rPr>
        <w:t xml:space="preserve"> </w:t>
      </w:r>
      <w:proofErr w:type="spellStart"/>
      <w:r w:rsidR="000E17BA">
        <w:rPr>
          <w:rFonts w:cstheme="minorHAnsi"/>
          <w:color w:val="000000"/>
        </w:rPr>
        <w:t>Երևանում</w:t>
      </w:r>
      <w:proofErr w:type="spellEnd"/>
      <w:r w:rsidR="000E17BA">
        <w:rPr>
          <w:rFonts w:cstheme="minorHAnsi"/>
          <w:color w:val="000000"/>
        </w:rPr>
        <w:t xml:space="preserve"> 22 </w:t>
      </w:r>
      <w:proofErr w:type="spellStart"/>
      <w:r w:rsidR="000E17BA">
        <w:rPr>
          <w:rFonts w:cstheme="minorHAnsi"/>
          <w:color w:val="000000"/>
        </w:rPr>
        <w:t>հատ</w:t>
      </w:r>
      <w:proofErr w:type="spellEnd"/>
      <w:r w:rsidR="000E17BA">
        <w:rPr>
          <w:rFonts w:cstheme="minorHAnsi"/>
          <w:color w:val="000000"/>
        </w:rPr>
        <w:t xml:space="preserve"> է, </w:t>
      </w:r>
      <w:proofErr w:type="spellStart"/>
      <w:r w:rsidR="000E17BA">
        <w:rPr>
          <w:rFonts w:cstheme="minorHAnsi"/>
          <w:color w:val="000000"/>
        </w:rPr>
        <w:t>իսկ</w:t>
      </w:r>
      <w:proofErr w:type="spellEnd"/>
      <w:r w:rsidR="000E17BA">
        <w:rPr>
          <w:rFonts w:cstheme="minorHAnsi"/>
          <w:color w:val="000000"/>
        </w:rPr>
        <w:t xml:space="preserve"> </w:t>
      </w:r>
      <w:proofErr w:type="spellStart"/>
      <w:r w:rsidR="000E17BA">
        <w:rPr>
          <w:rFonts w:cstheme="minorHAnsi"/>
          <w:color w:val="000000"/>
        </w:rPr>
        <w:t>մարզերում</w:t>
      </w:r>
      <w:proofErr w:type="spellEnd"/>
      <w:r w:rsidR="000E17BA">
        <w:rPr>
          <w:rFonts w:cstheme="minorHAnsi"/>
          <w:color w:val="000000"/>
        </w:rPr>
        <w:t xml:space="preserve">՝ 56 </w:t>
      </w:r>
      <w:proofErr w:type="spellStart"/>
      <w:r w:rsidR="000E17BA">
        <w:rPr>
          <w:rFonts w:cstheme="minorHAnsi"/>
          <w:color w:val="000000"/>
        </w:rPr>
        <w:t>հատ</w:t>
      </w:r>
      <w:proofErr w:type="spellEnd"/>
      <w:r w:rsidR="000E17BA">
        <w:rPr>
          <w:rFonts w:cstheme="minorHAnsi"/>
          <w:color w:val="000000"/>
        </w:rPr>
        <w:t>:</w:t>
      </w:r>
    </w:p>
    <w:p w:rsidR="00596437" w:rsidRDefault="00596437" w:rsidP="00596437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proofErr w:type="spellStart"/>
      <w:r>
        <w:rPr>
          <w:rFonts w:cstheme="minorHAnsi"/>
          <w:color w:val="000000"/>
        </w:rPr>
        <w:t>Սպասարկման</w:t>
      </w:r>
      <w:proofErr w:type="spellEnd"/>
      <w:r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ենթակա</w:t>
      </w:r>
      <w:proofErr w:type="spellEnd"/>
      <w:r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օդորակիչների</w:t>
      </w:r>
      <w:proofErr w:type="spellEnd"/>
      <w:r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ցանկը</w:t>
      </w:r>
      <w:proofErr w:type="spellEnd"/>
      <w:r>
        <w:rPr>
          <w:rFonts w:cstheme="minorHAnsi"/>
          <w:color w:val="000000"/>
        </w:rPr>
        <w:t xml:space="preserve"> /</w:t>
      </w:r>
      <w:proofErr w:type="spellStart"/>
      <w:r>
        <w:rPr>
          <w:rFonts w:cstheme="minorHAnsi"/>
          <w:color w:val="000000"/>
        </w:rPr>
        <w:t>բրենդ</w:t>
      </w:r>
      <w:proofErr w:type="spellEnd"/>
      <w:r>
        <w:rPr>
          <w:rFonts w:cstheme="minorHAnsi"/>
          <w:color w:val="000000"/>
        </w:rPr>
        <w:t xml:space="preserve">, </w:t>
      </w:r>
      <w:proofErr w:type="spellStart"/>
      <w:r>
        <w:rPr>
          <w:rFonts w:cstheme="minorHAnsi"/>
          <w:color w:val="000000"/>
        </w:rPr>
        <w:t>մոդել</w:t>
      </w:r>
      <w:proofErr w:type="spellEnd"/>
      <w:r>
        <w:rPr>
          <w:rFonts w:cstheme="minorHAnsi"/>
          <w:color w:val="000000"/>
        </w:rPr>
        <w:t xml:space="preserve">/ </w:t>
      </w:r>
      <w:proofErr w:type="spellStart"/>
      <w:r>
        <w:rPr>
          <w:rFonts w:cstheme="minorHAnsi"/>
          <w:color w:val="000000"/>
        </w:rPr>
        <w:t>ներկայացվում</w:t>
      </w:r>
      <w:proofErr w:type="spellEnd"/>
      <w:r>
        <w:rPr>
          <w:rFonts w:cstheme="minorHAnsi"/>
          <w:color w:val="000000"/>
        </w:rPr>
        <w:t xml:space="preserve"> է </w:t>
      </w:r>
      <w:proofErr w:type="spellStart"/>
      <w:r w:rsidRPr="00596437">
        <w:rPr>
          <w:rFonts w:cstheme="minorHAnsi"/>
          <w:color w:val="000000"/>
        </w:rPr>
        <w:t>մրցույթի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Հրավերին</w:t>
      </w:r>
      <w:proofErr w:type="spellEnd"/>
      <w:r w:rsidRPr="00596437">
        <w:rPr>
          <w:rFonts w:cstheme="minorHAnsi"/>
          <w:color w:val="000000"/>
        </w:rPr>
        <w:t xml:space="preserve"> </w:t>
      </w:r>
      <w:proofErr w:type="spellStart"/>
      <w:r w:rsidRPr="00596437">
        <w:rPr>
          <w:rFonts w:cstheme="minorHAnsi"/>
          <w:color w:val="000000"/>
        </w:rPr>
        <w:t>կից</w:t>
      </w:r>
      <w:proofErr w:type="spellEnd"/>
      <w:r>
        <w:rPr>
          <w:rFonts w:cstheme="minorHAnsi"/>
          <w:color w:val="000000"/>
        </w:rPr>
        <w:t>:</w:t>
      </w:r>
    </w:p>
    <w:p w:rsidR="00596437" w:rsidRPr="00FD45E5" w:rsidRDefault="000A7E21" w:rsidP="00596437">
      <w:pPr>
        <w:pStyle w:val="ListParagraph"/>
        <w:numPr>
          <w:ilvl w:val="0"/>
          <w:numId w:val="19"/>
        </w:numPr>
        <w:shd w:val="clear" w:color="auto" w:fill="FFFFFF"/>
        <w:spacing w:line="288" w:lineRule="atLeast"/>
        <w:jc w:val="both"/>
        <w:rPr>
          <w:rFonts w:cstheme="minorHAnsi"/>
          <w:color w:val="000000"/>
        </w:rPr>
      </w:pPr>
      <w:proofErr w:type="spellStart"/>
      <w:r w:rsidRPr="00FD45E5">
        <w:rPr>
          <w:rFonts w:cstheme="minorHAnsi"/>
          <w:b/>
          <w:color w:val="000000"/>
        </w:rPr>
        <w:t>Հարկավոր</w:t>
      </w:r>
      <w:proofErr w:type="spellEnd"/>
      <w:r w:rsidRPr="00FD45E5">
        <w:rPr>
          <w:rFonts w:cstheme="minorHAnsi"/>
          <w:b/>
          <w:color w:val="000000"/>
        </w:rPr>
        <w:t xml:space="preserve"> է</w:t>
      </w:r>
      <w:r w:rsidRPr="00FD45E5">
        <w:rPr>
          <w:rFonts w:cstheme="minorHAnsi"/>
          <w:color w:val="000000"/>
        </w:rPr>
        <w:t xml:space="preserve">, </w:t>
      </w:r>
      <w:proofErr w:type="spellStart"/>
      <w:r w:rsidRPr="00FD45E5">
        <w:rPr>
          <w:rFonts w:cstheme="minorHAnsi"/>
          <w:color w:val="000000"/>
        </w:rPr>
        <w:t>որպեսզի</w:t>
      </w:r>
      <w:proofErr w:type="spellEnd"/>
      <w:r w:rsidRPr="00FD45E5">
        <w:rPr>
          <w:rFonts w:cstheme="minorHAnsi"/>
          <w:color w:val="000000"/>
        </w:rPr>
        <w:t xml:space="preserve"> ՀՀ </w:t>
      </w:r>
      <w:proofErr w:type="spellStart"/>
      <w:r w:rsidRPr="00FD45E5">
        <w:rPr>
          <w:rFonts w:cstheme="minorHAnsi"/>
          <w:color w:val="000000"/>
        </w:rPr>
        <w:t>մարզերի</w:t>
      </w:r>
      <w:proofErr w:type="spellEnd"/>
      <w:r w:rsidRPr="00FD45E5">
        <w:rPr>
          <w:rFonts w:cstheme="minorHAnsi"/>
          <w:color w:val="000000"/>
        </w:rPr>
        <w:t xml:space="preserve"> ՎՍԿ-</w:t>
      </w:r>
      <w:proofErr w:type="spellStart"/>
      <w:r w:rsidR="0045534D" w:rsidRPr="00FD45E5">
        <w:rPr>
          <w:rFonts w:cstheme="minorHAnsi"/>
          <w:color w:val="000000"/>
        </w:rPr>
        <w:t>րում</w:t>
      </w:r>
      <w:proofErr w:type="spellEnd"/>
      <w:r w:rsidR="0045534D" w:rsidRPr="00FD45E5">
        <w:rPr>
          <w:rFonts w:cstheme="minorHAnsi"/>
          <w:color w:val="000000"/>
        </w:rPr>
        <w:t xml:space="preserve"> </w:t>
      </w:r>
      <w:proofErr w:type="spellStart"/>
      <w:r w:rsidR="0045534D" w:rsidRPr="00FD45E5">
        <w:rPr>
          <w:rFonts w:cstheme="minorHAnsi"/>
          <w:color w:val="000000"/>
        </w:rPr>
        <w:t>տեղադրված</w:t>
      </w:r>
      <w:proofErr w:type="spellEnd"/>
      <w:r w:rsidR="0045534D" w:rsidRPr="00FD45E5">
        <w:rPr>
          <w:rFonts w:cstheme="minorHAnsi"/>
          <w:color w:val="000000"/>
        </w:rPr>
        <w:t xml:space="preserve"> </w:t>
      </w:r>
      <w:proofErr w:type="spellStart"/>
      <w:r w:rsidR="0045534D" w:rsidRPr="00FD45E5">
        <w:rPr>
          <w:rFonts w:cstheme="minorHAnsi"/>
          <w:color w:val="000000"/>
        </w:rPr>
        <w:t>օդորակիչների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սպասարկման</w:t>
      </w:r>
      <w:proofErr w:type="spellEnd"/>
      <w:r w:rsidRPr="00FD45E5">
        <w:rPr>
          <w:rFonts w:cstheme="minorHAnsi"/>
          <w:color w:val="000000"/>
        </w:rPr>
        <w:t>/</w:t>
      </w:r>
      <w:proofErr w:type="spellStart"/>
      <w:r w:rsidRPr="00FD45E5">
        <w:rPr>
          <w:rFonts w:cstheme="minorHAnsi"/>
          <w:color w:val="000000"/>
        </w:rPr>
        <w:t>նորոգման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պատվերների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դեպքում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Յուքոմ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ընկերությունը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ճանապարհածախս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չվճարի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Սպասարկող</w:t>
      </w:r>
      <w:proofErr w:type="spellEnd"/>
      <w:r w:rsidRPr="00FD45E5">
        <w:rPr>
          <w:rFonts w:cstheme="minorHAnsi"/>
          <w:color w:val="000000"/>
        </w:rPr>
        <w:t xml:space="preserve"> </w:t>
      </w:r>
      <w:proofErr w:type="spellStart"/>
      <w:r w:rsidRPr="00FD45E5">
        <w:rPr>
          <w:rFonts w:cstheme="minorHAnsi"/>
          <w:color w:val="000000"/>
        </w:rPr>
        <w:t>ընկերությանը</w:t>
      </w:r>
      <w:proofErr w:type="spellEnd"/>
      <w:r w:rsidRPr="00FD45E5">
        <w:rPr>
          <w:rFonts w:cstheme="minorHAnsi"/>
          <w:color w:val="000000"/>
        </w:rPr>
        <w:t>:</w:t>
      </w:r>
    </w:p>
    <w:p w:rsidR="00526028" w:rsidRPr="00FD45E5" w:rsidRDefault="00526028" w:rsidP="00526028">
      <w:pPr>
        <w:pStyle w:val="ListParagraph"/>
        <w:numPr>
          <w:ilvl w:val="0"/>
          <w:numId w:val="19"/>
        </w:numPr>
        <w:rPr>
          <w:rFonts w:cstheme="minorHAnsi"/>
          <w:lang w:val="hy-AM"/>
        </w:rPr>
      </w:pPr>
      <w:proofErr w:type="spellStart"/>
      <w:r w:rsidRPr="00FD45E5">
        <w:rPr>
          <w:rFonts w:cstheme="minorHAnsi"/>
        </w:rPr>
        <w:t>Եթե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կլինեն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մրցույթի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Մասնակիցներ</w:t>
      </w:r>
      <w:proofErr w:type="spellEnd"/>
      <w:r w:rsidRPr="00FD45E5">
        <w:rPr>
          <w:rFonts w:cstheme="minorHAnsi"/>
        </w:rPr>
        <w:t xml:space="preserve">, </w:t>
      </w:r>
      <w:proofErr w:type="spellStart"/>
      <w:r w:rsidRPr="00FD45E5">
        <w:rPr>
          <w:rFonts w:cstheme="minorHAnsi"/>
        </w:rPr>
        <w:t>որոնք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ծառայություններ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են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իրականացնում</w:t>
      </w:r>
      <w:proofErr w:type="spellEnd"/>
      <w:r w:rsidRPr="00FD45E5">
        <w:rPr>
          <w:rFonts w:cstheme="minorHAnsi"/>
        </w:rPr>
        <w:t xml:space="preserve">  </w:t>
      </w:r>
      <w:proofErr w:type="spellStart"/>
      <w:r w:rsidRPr="00FD45E5">
        <w:rPr>
          <w:rFonts w:cstheme="minorHAnsi"/>
          <w:b/>
        </w:rPr>
        <w:t>միայն</w:t>
      </w:r>
      <w:proofErr w:type="spellEnd"/>
      <w:r w:rsidRPr="00FD45E5">
        <w:rPr>
          <w:rFonts w:cstheme="minorHAnsi"/>
          <w:b/>
        </w:rPr>
        <w:t xml:space="preserve"> ՀՀ </w:t>
      </w:r>
      <w:proofErr w:type="spellStart"/>
      <w:r w:rsidRPr="00FD45E5">
        <w:rPr>
          <w:rFonts w:cstheme="minorHAnsi"/>
          <w:b/>
        </w:rPr>
        <w:t>մարզերում</w:t>
      </w:r>
      <w:proofErr w:type="spellEnd"/>
      <w:r w:rsidRPr="00FD45E5">
        <w:rPr>
          <w:rFonts w:cstheme="minorHAnsi"/>
          <w:b/>
        </w:rPr>
        <w:t xml:space="preserve"> </w:t>
      </w:r>
      <w:r w:rsidRPr="00FD45E5">
        <w:rPr>
          <w:rFonts w:cstheme="minorHAnsi"/>
        </w:rPr>
        <w:t>(</w:t>
      </w:r>
      <w:proofErr w:type="spellStart"/>
      <w:r w:rsidRPr="00FD45E5">
        <w:rPr>
          <w:rFonts w:cstheme="minorHAnsi"/>
        </w:rPr>
        <w:t>այդ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թվում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առանձին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մարզերում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ևս</w:t>
      </w:r>
      <w:proofErr w:type="spellEnd"/>
      <w:r w:rsidRPr="00FD45E5">
        <w:rPr>
          <w:rFonts w:cstheme="minorHAnsi"/>
        </w:rPr>
        <w:t>),</w:t>
      </w:r>
      <w:r w:rsidRPr="00FD45E5">
        <w:rPr>
          <w:rFonts w:cstheme="minorHAnsi"/>
          <w:b/>
        </w:rPr>
        <w:t xml:space="preserve"> </w:t>
      </w:r>
      <w:proofErr w:type="spellStart"/>
      <w:r w:rsidRPr="00FD45E5">
        <w:rPr>
          <w:rFonts w:cstheme="minorHAnsi"/>
        </w:rPr>
        <w:t>ապա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կարող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են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առաջարկները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ևս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ուղարկել</w:t>
      </w:r>
      <w:proofErr w:type="spellEnd"/>
      <w:r w:rsidRPr="00FD45E5">
        <w:rPr>
          <w:rFonts w:cstheme="minorHAnsi"/>
        </w:rPr>
        <w:t xml:space="preserve"> :</w:t>
      </w:r>
    </w:p>
    <w:p w:rsidR="007F4D05" w:rsidRPr="00FD45E5" w:rsidRDefault="007F4D05" w:rsidP="007F4D05">
      <w:pPr>
        <w:pStyle w:val="ListParagraph"/>
        <w:numPr>
          <w:ilvl w:val="0"/>
          <w:numId w:val="19"/>
        </w:numPr>
        <w:rPr>
          <w:rFonts w:cstheme="minorHAnsi"/>
          <w:lang w:val="hy-AM"/>
        </w:rPr>
      </w:pPr>
      <w:proofErr w:type="spellStart"/>
      <w:r w:rsidRPr="00FD45E5">
        <w:rPr>
          <w:rFonts w:cstheme="minorHAnsi"/>
        </w:rPr>
        <w:t>Եթե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կլինեն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մրցույթի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Մասնակիցներ</w:t>
      </w:r>
      <w:proofErr w:type="spellEnd"/>
      <w:r w:rsidRPr="00FD45E5">
        <w:rPr>
          <w:rFonts w:cstheme="minorHAnsi"/>
        </w:rPr>
        <w:t xml:space="preserve">, </w:t>
      </w:r>
      <w:proofErr w:type="spellStart"/>
      <w:r w:rsidRPr="00FD45E5">
        <w:rPr>
          <w:rFonts w:cstheme="minorHAnsi"/>
        </w:rPr>
        <w:t>որոնք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ծառայություններ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են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իրականացնում</w:t>
      </w:r>
      <w:proofErr w:type="spellEnd"/>
      <w:r w:rsidRPr="00FD45E5">
        <w:rPr>
          <w:rFonts w:cstheme="minorHAnsi"/>
        </w:rPr>
        <w:t xml:space="preserve">  </w:t>
      </w:r>
      <w:proofErr w:type="spellStart"/>
      <w:r w:rsidRPr="00FD45E5">
        <w:rPr>
          <w:rFonts w:cstheme="minorHAnsi"/>
          <w:b/>
        </w:rPr>
        <w:t>միայն</w:t>
      </w:r>
      <w:proofErr w:type="spellEnd"/>
      <w:r w:rsidRPr="00FD45E5">
        <w:rPr>
          <w:rFonts w:cstheme="minorHAnsi"/>
          <w:b/>
        </w:rPr>
        <w:t xml:space="preserve"> </w:t>
      </w:r>
      <w:proofErr w:type="spellStart"/>
      <w:r w:rsidRPr="00FD45E5">
        <w:rPr>
          <w:rFonts w:cstheme="minorHAnsi"/>
          <w:b/>
        </w:rPr>
        <w:t>Երեւան</w:t>
      </w:r>
      <w:proofErr w:type="spellEnd"/>
      <w:r w:rsidRPr="00FD45E5">
        <w:rPr>
          <w:rFonts w:cstheme="minorHAnsi"/>
          <w:b/>
        </w:rPr>
        <w:t xml:space="preserve"> </w:t>
      </w:r>
      <w:proofErr w:type="spellStart"/>
      <w:r w:rsidRPr="00FD45E5">
        <w:rPr>
          <w:rFonts w:cstheme="minorHAnsi"/>
          <w:b/>
        </w:rPr>
        <w:t>քաղաքում</w:t>
      </w:r>
      <w:proofErr w:type="spellEnd"/>
      <w:r w:rsidRPr="00FD45E5">
        <w:rPr>
          <w:rFonts w:cstheme="minorHAnsi"/>
        </w:rPr>
        <w:t>,</w:t>
      </w:r>
      <w:r w:rsidRPr="00FD45E5">
        <w:rPr>
          <w:rFonts w:cstheme="minorHAnsi"/>
          <w:b/>
        </w:rPr>
        <w:t xml:space="preserve"> </w:t>
      </w:r>
      <w:proofErr w:type="spellStart"/>
      <w:r w:rsidRPr="00FD45E5">
        <w:rPr>
          <w:rFonts w:cstheme="minorHAnsi"/>
        </w:rPr>
        <w:t>ապա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կարող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են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առաջարկները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ևս</w:t>
      </w:r>
      <w:proofErr w:type="spellEnd"/>
      <w:r w:rsidRPr="00FD45E5">
        <w:rPr>
          <w:rFonts w:cstheme="minorHAnsi"/>
        </w:rPr>
        <w:t xml:space="preserve"> </w:t>
      </w:r>
      <w:proofErr w:type="spellStart"/>
      <w:r w:rsidRPr="00FD45E5">
        <w:rPr>
          <w:rFonts w:cstheme="minorHAnsi"/>
        </w:rPr>
        <w:t>ուղարկել</w:t>
      </w:r>
      <w:proofErr w:type="spellEnd"/>
      <w:r w:rsidRPr="00FD45E5">
        <w:rPr>
          <w:rFonts w:cstheme="minorHAnsi"/>
        </w:rPr>
        <w:t xml:space="preserve"> :</w:t>
      </w:r>
    </w:p>
    <w:p w:rsidR="007F4D05" w:rsidRPr="0045534D" w:rsidRDefault="007F4D05" w:rsidP="007F4D05">
      <w:pPr>
        <w:pStyle w:val="ListParagraph"/>
        <w:ind w:left="720"/>
        <w:rPr>
          <w:rFonts w:cstheme="minorHAnsi"/>
          <w:highlight w:val="yellow"/>
          <w:lang w:val="hy-AM"/>
        </w:rPr>
      </w:pPr>
    </w:p>
    <w:p w:rsidR="0010321E" w:rsidRPr="00E90078" w:rsidRDefault="0010321E" w:rsidP="0010321E">
      <w:pPr>
        <w:pStyle w:val="ListParagraph"/>
        <w:shd w:val="clear" w:color="auto" w:fill="FFFFFF"/>
        <w:spacing w:line="288" w:lineRule="atLeast"/>
        <w:ind w:left="720"/>
        <w:jc w:val="both"/>
        <w:rPr>
          <w:rFonts w:cstheme="minorHAnsi"/>
          <w:color w:val="000000"/>
          <w:lang w:val="hy-AM"/>
        </w:rPr>
      </w:pPr>
    </w:p>
    <w:p w:rsidR="004F6CA3" w:rsidRPr="00E90078" w:rsidRDefault="004F6CA3" w:rsidP="00D82285">
      <w:pPr>
        <w:pStyle w:val="Heading1"/>
        <w:spacing w:before="0"/>
        <w:ind w:left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90078">
        <w:rPr>
          <w:rFonts w:asciiTheme="minorHAnsi" w:hAnsiTheme="minorHAnsi" w:cstheme="minorHAnsi"/>
          <w:sz w:val="22"/>
          <w:szCs w:val="22"/>
        </w:rPr>
        <w:t>Որակավորում</w:t>
      </w:r>
    </w:p>
    <w:p w:rsidR="0010321E" w:rsidRPr="00E90078" w:rsidRDefault="0010321E" w:rsidP="0010321E">
      <w:pPr>
        <w:rPr>
          <w:rFonts w:cstheme="minorHAnsi"/>
        </w:rPr>
      </w:pPr>
    </w:p>
    <w:p w:rsidR="002C42E6" w:rsidRPr="00E90078" w:rsidRDefault="00C034B8" w:rsidP="0010321E">
      <w:pPr>
        <w:pStyle w:val="ListParagraph"/>
        <w:numPr>
          <w:ilvl w:val="0"/>
          <w:numId w:val="13"/>
        </w:numPr>
        <w:spacing w:after="200"/>
        <w:rPr>
          <w:rFonts w:cstheme="minorHAnsi"/>
          <w:lang w:val="hy-AM"/>
        </w:rPr>
      </w:pPr>
      <w:proofErr w:type="spellStart"/>
      <w:r>
        <w:rPr>
          <w:rFonts w:cstheme="minorHAnsi"/>
        </w:rPr>
        <w:t>Մրցույթի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մասնակիցը</w:t>
      </w:r>
      <w:proofErr w:type="spellEnd"/>
      <w:r w:rsidR="002C42E6" w:rsidRPr="00E90078">
        <w:rPr>
          <w:rFonts w:cstheme="minorHAnsi"/>
          <w:lang w:val="hy-AM"/>
        </w:rPr>
        <w:t xml:space="preserve"> պետք է</w:t>
      </w:r>
      <w:r w:rsidR="003C2424" w:rsidRPr="00E90078">
        <w:rPr>
          <w:rFonts w:cstheme="minorHAnsi"/>
          <w:lang w:val="hy-AM"/>
        </w:rPr>
        <w:t xml:space="preserve"> </w:t>
      </w:r>
      <w:proofErr w:type="spellStart"/>
      <w:r w:rsidR="00531933" w:rsidRPr="00E90078">
        <w:rPr>
          <w:rFonts w:cstheme="minorHAnsi"/>
        </w:rPr>
        <w:t>տրամադրի</w:t>
      </w:r>
      <w:proofErr w:type="spellEnd"/>
      <w:r w:rsidR="0010321E" w:rsidRPr="00E90078">
        <w:rPr>
          <w:rFonts w:cstheme="minorHAnsi"/>
          <w:lang w:val="hy-AM"/>
        </w:rPr>
        <w:t xml:space="preserve"> տեղեկատվություն </w:t>
      </w:r>
      <w:r w:rsidR="00531933" w:rsidRPr="00E90078">
        <w:rPr>
          <w:rFonts w:cstheme="minorHAnsi"/>
          <w:lang w:val="hy-AM"/>
        </w:rPr>
        <w:t>իր</w:t>
      </w:r>
      <w:r w:rsidR="0010321E" w:rsidRPr="00E90078">
        <w:rPr>
          <w:rFonts w:cstheme="minorHAnsi"/>
          <w:lang w:val="hy-AM"/>
        </w:rPr>
        <w:t xml:space="preserve"> ընկերության մասին</w:t>
      </w:r>
      <w:r w:rsidR="00FD45E5">
        <w:rPr>
          <w:rFonts w:cstheme="minorHAnsi"/>
          <w:lang w:val="hy-AM"/>
        </w:rPr>
        <w:t xml:space="preserve"> (</w:t>
      </w:r>
      <w:proofErr w:type="spellStart"/>
      <w:r w:rsidR="00FD45E5">
        <w:rPr>
          <w:rFonts w:cstheme="minorHAnsi"/>
        </w:rPr>
        <w:t>ընկերության</w:t>
      </w:r>
      <w:proofErr w:type="spellEnd"/>
      <w:r w:rsidR="00FD45E5">
        <w:rPr>
          <w:rFonts w:cstheme="minorHAnsi"/>
        </w:rPr>
        <w:t xml:space="preserve"> </w:t>
      </w:r>
      <w:proofErr w:type="spellStart"/>
      <w:r w:rsidR="00FD45E5">
        <w:rPr>
          <w:rFonts w:cstheme="minorHAnsi"/>
        </w:rPr>
        <w:t>ամփոփ</w:t>
      </w:r>
      <w:proofErr w:type="spellEnd"/>
      <w:r w:rsidR="00FD45E5">
        <w:rPr>
          <w:rFonts w:cstheme="minorHAnsi"/>
        </w:rPr>
        <w:t xml:space="preserve"> </w:t>
      </w:r>
      <w:proofErr w:type="spellStart"/>
      <w:r w:rsidR="00FD45E5">
        <w:rPr>
          <w:rFonts w:cstheme="minorHAnsi"/>
        </w:rPr>
        <w:t>բնութագիր</w:t>
      </w:r>
      <w:proofErr w:type="spellEnd"/>
      <w:r w:rsidR="0010321E" w:rsidRPr="00E90078">
        <w:rPr>
          <w:rFonts w:cstheme="minorHAnsi"/>
          <w:lang w:val="hy-AM"/>
        </w:rPr>
        <w:t xml:space="preserve">), ներառյալ </w:t>
      </w:r>
      <w:r w:rsidR="00B87DC2">
        <w:rPr>
          <w:rFonts w:cstheme="minorHAnsi"/>
        </w:rPr>
        <w:t xml:space="preserve"> </w:t>
      </w:r>
      <w:r w:rsidR="0010321E" w:rsidRPr="00E90078">
        <w:rPr>
          <w:rFonts w:cstheme="minorHAnsi"/>
          <w:lang w:val="hy-AM"/>
        </w:rPr>
        <w:t xml:space="preserve">թիմի </w:t>
      </w:r>
      <w:proofErr w:type="spellStart"/>
      <w:r w:rsidR="00B87DC2">
        <w:rPr>
          <w:rFonts w:cstheme="minorHAnsi"/>
        </w:rPr>
        <w:t>անդամների</w:t>
      </w:r>
      <w:proofErr w:type="spellEnd"/>
      <w:r w:rsidR="00B87DC2">
        <w:rPr>
          <w:rFonts w:cstheme="minorHAnsi"/>
        </w:rPr>
        <w:t xml:space="preserve"> </w:t>
      </w:r>
      <w:proofErr w:type="spellStart"/>
      <w:r w:rsidR="00B87DC2">
        <w:rPr>
          <w:rFonts w:cstheme="minorHAnsi"/>
        </w:rPr>
        <w:t>քանակի</w:t>
      </w:r>
      <w:proofErr w:type="spellEnd"/>
      <w:r w:rsidR="00B87DC2">
        <w:rPr>
          <w:rFonts w:cstheme="minorHAnsi"/>
        </w:rPr>
        <w:t xml:space="preserve"> </w:t>
      </w:r>
      <w:r w:rsidR="0010321E" w:rsidRPr="00E90078">
        <w:rPr>
          <w:rFonts w:cstheme="minorHAnsi"/>
          <w:lang w:val="hy-AM"/>
        </w:rPr>
        <w:t xml:space="preserve">ու տեխնիկական հնարավորությունների, ինչպես նաև առկա լիցենզիաների վերաբերյալ՝ </w:t>
      </w:r>
      <w:r w:rsidR="00B87DC2">
        <w:rPr>
          <w:rFonts w:cstheme="minorHAnsi"/>
        </w:rPr>
        <w:t xml:space="preserve"> </w:t>
      </w:r>
      <w:r w:rsidR="0010321E" w:rsidRPr="00E90078">
        <w:rPr>
          <w:rFonts w:cstheme="minorHAnsi"/>
          <w:lang w:val="hy-AM"/>
        </w:rPr>
        <w:t xml:space="preserve">պատվիրատուի կողմից դիտարկելու նպատակով: </w:t>
      </w:r>
    </w:p>
    <w:p w:rsidR="00797D9F" w:rsidRPr="00541F50" w:rsidRDefault="0010321E" w:rsidP="00C034B8">
      <w:pPr>
        <w:pStyle w:val="ListParagraph"/>
        <w:numPr>
          <w:ilvl w:val="0"/>
          <w:numId w:val="13"/>
        </w:numPr>
        <w:rPr>
          <w:rFonts w:cstheme="minorHAnsi"/>
          <w:lang w:val="hy-AM"/>
        </w:rPr>
      </w:pPr>
      <w:r w:rsidRPr="00FD45E5">
        <w:rPr>
          <w:rFonts w:cstheme="minorHAnsi"/>
          <w:lang w:val="hy-AM"/>
        </w:rPr>
        <w:t>Ունենա</w:t>
      </w:r>
      <w:r w:rsidR="00ED4E37" w:rsidRPr="00FD45E5">
        <w:rPr>
          <w:rFonts w:cstheme="minorHAnsi"/>
          <w:lang w:val="hy-AM"/>
        </w:rPr>
        <w:t xml:space="preserve"> ՀՀ-ում</w:t>
      </w:r>
      <w:r w:rsidRPr="00FD45E5">
        <w:rPr>
          <w:rFonts w:cstheme="minorHAnsi"/>
          <w:lang w:val="hy-AM"/>
        </w:rPr>
        <w:t xml:space="preserve"> ն</w:t>
      </w:r>
      <w:r w:rsidR="003C2424" w:rsidRPr="00FD45E5">
        <w:rPr>
          <w:rFonts w:cstheme="minorHAnsi"/>
          <w:lang w:val="hy-AM"/>
        </w:rPr>
        <w:t>մանատիպ ծառայությունների իրականացման</w:t>
      </w:r>
      <w:r w:rsidR="00C003D2" w:rsidRPr="00FD45E5">
        <w:rPr>
          <w:rFonts w:cstheme="minorHAnsi"/>
          <w:lang w:val="hy-AM"/>
        </w:rPr>
        <w:t xml:space="preserve"> առնվազն 3 տարվա փորձ</w:t>
      </w:r>
      <w:r w:rsidR="00ED4E37" w:rsidRPr="00FD45E5">
        <w:rPr>
          <w:rFonts w:cstheme="minorHAnsi"/>
          <w:lang w:val="hy-AM"/>
        </w:rPr>
        <w:t>առություն</w:t>
      </w:r>
      <w:r w:rsidR="00797D9F" w:rsidRPr="00FD45E5">
        <w:rPr>
          <w:rFonts w:cstheme="minorHAnsi"/>
          <w:lang w:val="hy-AM"/>
        </w:rPr>
        <w:t xml:space="preserve"> </w:t>
      </w:r>
      <w:r w:rsidR="00797D9F" w:rsidRPr="00FD45E5">
        <w:rPr>
          <w:rFonts w:cstheme="minorHAnsi"/>
          <w:lang w:val="hy-AM"/>
        </w:rPr>
        <w:lastRenderedPageBreak/>
        <w:t>և առնվազն մեկ բարեհաջող իրականացրած համանման պայմանագիր</w:t>
      </w:r>
      <w:r w:rsidR="00C034B8" w:rsidRPr="00FD45E5">
        <w:rPr>
          <w:rFonts w:cstheme="minorHAnsi"/>
        </w:rPr>
        <w:t xml:space="preserve"> /</w:t>
      </w:r>
      <w:proofErr w:type="spellStart"/>
      <w:r w:rsidR="0045534D" w:rsidRPr="00FD45E5">
        <w:rPr>
          <w:rFonts w:cstheme="minorHAnsi"/>
        </w:rPr>
        <w:t>սույն</w:t>
      </w:r>
      <w:proofErr w:type="spellEnd"/>
      <w:r w:rsidR="0045534D" w:rsidRPr="00FD45E5">
        <w:rPr>
          <w:rFonts w:cstheme="minorHAnsi"/>
        </w:rPr>
        <w:t xml:space="preserve"> </w:t>
      </w:r>
      <w:proofErr w:type="spellStart"/>
      <w:r w:rsidR="00C034B8" w:rsidRPr="00FD45E5">
        <w:rPr>
          <w:rFonts w:cstheme="minorHAnsi"/>
        </w:rPr>
        <w:t>մրցույթին</w:t>
      </w:r>
      <w:proofErr w:type="spellEnd"/>
      <w:r w:rsidR="00C034B8">
        <w:rPr>
          <w:rFonts w:cstheme="minorHAnsi"/>
        </w:rPr>
        <w:t xml:space="preserve"> </w:t>
      </w:r>
      <w:proofErr w:type="spellStart"/>
      <w:r w:rsidR="0045534D">
        <w:rPr>
          <w:rFonts w:cstheme="minorHAnsi"/>
        </w:rPr>
        <w:t>ներկայացնելու</w:t>
      </w:r>
      <w:proofErr w:type="spellEnd"/>
      <w:r w:rsidR="00C034B8">
        <w:rPr>
          <w:rFonts w:cstheme="minorHAnsi"/>
        </w:rPr>
        <w:t xml:space="preserve"> </w:t>
      </w:r>
      <w:proofErr w:type="spellStart"/>
      <w:r w:rsidR="00C034B8">
        <w:rPr>
          <w:rFonts w:cstheme="minorHAnsi"/>
        </w:rPr>
        <w:t>համար</w:t>
      </w:r>
      <w:proofErr w:type="spellEnd"/>
      <w:r w:rsidR="00C034B8">
        <w:rPr>
          <w:rFonts w:cstheme="minorHAnsi"/>
        </w:rPr>
        <w:t>/</w:t>
      </w:r>
      <w:r w:rsidR="00797D9F" w:rsidRPr="00C034B8">
        <w:rPr>
          <w:rFonts w:cstheme="minorHAnsi"/>
          <w:lang w:val="hy-AM"/>
        </w:rPr>
        <w:t>:</w:t>
      </w:r>
    </w:p>
    <w:p w:rsidR="00C003D2" w:rsidRPr="00E90078" w:rsidRDefault="00C003D2" w:rsidP="00C034B8">
      <w:pPr>
        <w:pStyle w:val="ListParagraph"/>
        <w:jc w:val="both"/>
        <w:rPr>
          <w:rFonts w:cstheme="minorHAnsi"/>
          <w:lang w:val="hy-AM"/>
        </w:rPr>
      </w:pPr>
    </w:p>
    <w:p w:rsidR="00531933" w:rsidRPr="00526028" w:rsidRDefault="00531933" w:rsidP="00531933">
      <w:pPr>
        <w:pStyle w:val="ListParagraph"/>
        <w:jc w:val="both"/>
        <w:rPr>
          <w:rFonts w:cstheme="minorHAnsi"/>
        </w:rPr>
      </w:pPr>
    </w:p>
    <w:p w:rsidR="005B4485" w:rsidRDefault="005B4485" w:rsidP="00D82285">
      <w:pPr>
        <w:pStyle w:val="Heading1"/>
        <w:spacing w:before="0"/>
        <w:ind w:left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90078">
        <w:rPr>
          <w:rFonts w:asciiTheme="minorHAnsi" w:hAnsiTheme="minorHAnsi" w:cstheme="minorHAnsi"/>
          <w:sz w:val="22"/>
          <w:szCs w:val="22"/>
        </w:rPr>
        <w:t>Առաջարկի ներկայացումը</w:t>
      </w:r>
    </w:p>
    <w:p w:rsidR="0065411C" w:rsidRPr="0065411C" w:rsidRDefault="0065411C" w:rsidP="0065411C"/>
    <w:p w:rsidR="00F7556C" w:rsidRPr="00E90078" w:rsidRDefault="00FD45E5" w:rsidP="00FD45E5">
      <w:pPr>
        <w:spacing w:line="276" w:lineRule="auto"/>
        <w:ind w:firstLine="720"/>
        <w:jc w:val="both"/>
        <w:rPr>
          <w:rFonts w:cstheme="minorHAnsi"/>
          <w:b/>
          <w:lang w:val="hy-AM"/>
        </w:rPr>
      </w:pPr>
      <w:proofErr w:type="spellStart"/>
      <w:r>
        <w:rPr>
          <w:rFonts w:cstheme="minorHAnsi"/>
          <w:b/>
        </w:rPr>
        <w:t>Մրցույթի</w:t>
      </w:r>
      <w:proofErr w:type="spellEnd"/>
      <w:r>
        <w:rPr>
          <w:rFonts w:cstheme="minorHAnsi"/>
          <w:b/>
        </w:rPr>
        <w:t xml:space="preserve"> </w:t>
      </w:r>
      <w:proofErr w:type="spellStart"/>
      <w:r w:rsidR="004F67B3">
        <w:rPr>
          <w:rFonts w:cstheme="minorHAnsi"/>
          <w:b/>
        </w:rPr>
        <w:t>մասնակիցը</w:t>
      </w:r>
      <w:proofErr w:type="spellEnd"/>
      <w:r w:rsidR="005B4485" w:rsidRPr="00FD45E5">
        <w:rPr>
          <w:rFonts w:cstheme="minorHAnsi"/>
          <w:b/>
          <w:lang w:val="hy-AM"/>
        </w:rPr>
        <w:t xml:space="preserve"> իր առաջարկը պետք է </w:t>
      </w:r>
      <w:proofErr w:type="spellStart"/>
      <w:r w:rsidR="004F67B3">
        <w:rPr>
          <w:rFonts w:cstheme="minorHAnsi"/>
          <w:b/>
        </w:rPr>
        <w:t>ուղարկի</w:t>
      </w:r>
      <w:proofErr w:type="spellEnd"/>
      <w:r w:rsidR="005B4485" w:rsidRPr="00FD45E5">
        <w:rPr>
          <w:rFonts w:cstheme="minorHAnsi"/>
          <w:b/>
          <w:lang w:val="hy-AM"/>
        </w:rPr>
        <w:t xml:space="preserve"> ոչ ուշ, քան 202</w:t>
      </w:r>
      <w:r w:rsidR="00531933" w:rsidRPr="00FD45E5">
        <w:rPr>
          <w:rFonts w:cstheme="minorHAnsi"/>
          <w:b/>
          <w:lang w:val="hy-AM"/>
        </w:rPr>
        <w:t>4</w:t>
      </w:r>
      <w:r w:rsidR="005B4485" w:rsidRPr="00FD45E5">
        <w:rPr>
          <w:rFonts w:cstheme="minorHAnsi"/>
          <w:b/>
          <w:lang w:val="hy-AM"/>
        </w:rPr>
        <w:t>թ․</w:t>
      </w:r>
      <w:r w:rsidR="00C003D2" w:rsidRPr="00FD45E5">
        <w:rPr>
          <w:rFonts w:cstheme="minorHAnsi"/>
          <w:b/>
          <w:lang w:val="hy-AM"/>
        </w:rPr>
        <w:t xml:space="preserve"> </w:t>
      </w:r>
      <w:r w:rsidR="005E61F5" w:rsidRPr="00FD45E5">
        <w:rPr>
          <w:rFonts w:cstheme="minorHAnsi"/>
          <w:b/>
          <w:lang w:val="hy-AM"/>
        </w:rPr>
        <w:t>մայիսի</w:t>
      </w:r>
      <w:r w:rsidR="00AF567B" w:rsidRPr="00FD45E5">
        <w:rPr>
          <w:rFonts w:cstheme="minorHAnsi"/>
          <w:b/>
          <w:lang w:val="hy-AM"/>
        </w:rPr>
        <w:t xml:space="preserve"> </w:t>
      </w:r>
      <w:r w:rsidRPr="00FD45E5">
        <w:rPr>
          <w:rFonts w:cstheme="minorHAnsi"/>
          <w:b/>
        </w:rPr>
        <w:t>14</w:t>
      </w:r>
      <w:r w:rsidR="005E61F5" w:rsidRPr="00FD45E5">
        <w:rPr>
          <w:rFonts w:cstheme="minorHAnsi"/>
          <w:b/>
          <w:lang w:val="hy-AM"/>
        </w:rPr>
        <w:t>-ը</w:t>
      </w:r>
      <w:r w:rsidR="0095754C" w:rsidRPr="00FD45E5">
        <w:rPr>
          <w:rFonts w:cstheme="minorHAnsi"/>
          <w:b/>
          <w:lang w:val="hy-AM"/>
        </w:rPr>
        <w:t xml:space="preserve">, </w:t>
      </w:r>
      <w:r w:rsidR="0065411C" w:rsidRPr="00FD45E5">
        <w:rPr>
          <w:rFonts w:cstheme="minorHAnsi"/>
          <w:b/>
          <w:lang w:val="hy-AM"/>
        </w:rPr>
        <w:t>մինչ</w:t>
      </w:r>
      <w:proofErr w:type="spellStart"/>
      <w:r w:rsidR="0065411C" w:rsidRPr="00FD45E5">
        <w:rPr>
          <w:rFonts w:cstheme="minorHAnsi"/>
          <w:b/>
        </w:rPr>
        <w:t>եւ</w:t>
      </w:r>
      <w:proofErr w:type="spellEnd"/>
      <w:r w:rsidR="00FB171D" w:rsidRPr="00FD45E5">
        <w:rPr>
          <w:rFonts w:cstheme="minorHAnsi"/>
          <w:b/>
          <w:lang w:val="hy-AM"/>
        </w:rPr>
        <w:t xml:space="preserve"> </w:t>
      </w:r>
      <w:r w:rsidR="0095754C" w:rsidRPr="00FD45E5">
        <w:rPr>
          <w:rFonts w:cstheme="minorHAnsi"/>
          <w:b/>
          <w:lang w:val="hy-AM"/>
        </w:rPr>
        <w:t>աշ</w:t>
      </w:r>
      <w:r w:rsidR="003750C1" w:rsidRPr="00FD45E5">
        <w:rPr>
          <w:rFonts w:cstheme="minorHAnsi"/>
          <w:b/>
          <w:lang w:val="hy-AM"/>
        </w:rPr>
        <w:softHyphen/>
      </w:r>
      <w:r w:rsidR="0095754C" w:rsidRPr="00FD45E5">
        <w:rPr>
          <w:rFonts w:cstheme="minorHAnsi"/>
          <w:b/>
          <w:lang w:val="hy-AM"/>
        </w:rPr>
        <w:t xml:space="preserve">խատանքային օրվա </w:t>
      </w:r>
      <w:r w:rsidR="008F0784" w:rsidRPr="00FD45E5">
        <w:rPr>
          <w:rFonts w:cstheme="minorHAnsi"/>
          <w:b/>
          <w:lang w:val="hy-AM"/>
        </w:rPr>
        <w:t>ավարտ</w:t>
      </w:r>
      <w:proofErr w:type="gramStart"/>
      <w:r w:rsidR="0095754C" w:rsidRPr="00FD45E5">
        <w:rPr>
          <w:rFonts w:cstheme="minorHAnsi"/>
          <w:b/>
          <w:lang w:val="hy-AM"/>
        </w:rPr>
        <w:t>՝</w:t>
      </w:r>
      <w:r w:rsidR="008F0784" w:rsidRPr="00FD45E5">
        <w:rPr>
          <w:rFonts w:cstheme="minorHAnsi"/>
          <w:b/>
          <w:lang w:val="hy-AM"/>
        </w:rPr>
        <w:t xml:space="preserve"> </w:t>
      </w:r>
      <w:r w:rsidR="0095754C" w:rsidRPr="00FD45E5">
        <w:rPr>
          <w:rFonts w:cstheme="minorHAnsi"/>
          <w:b/>
          <w:lang w:val="hy-AM"/>
        </w:rPr>
        <w:t xml:space="preserve"> </w:t>
      </w:r>
      <w:r w:rsidR="00285F10" w:rsidRPr="00FD45E5">
        <w:rPr>
          <w:rFonts w:cstheme="minorHAnsi"/>
          <w:b/>
          <w:lang w:val="hy-AM"/>
        </w:rPr>
        <w:t>ուղարկելով</w:t>
      </w:r>
      <w:proofErr w:type="gramEnd"/>
      <w:r w:rsidR="0095754C" w:rsidRPr="00FD45E5">
        <w:rPr>
          <w:rFonts w:cstheme="minorHAnsi"/>
          <w:b/>
          <w:lang w:val="hy-AM"/>
        </w:rPr>
        <w:t xml:space="preserve"> այն </w:t>
      </w:r>
      <w:r w:rsidR="0065411C" w:rsidRPr="00FD45E5">
        <w:rPr>
          <w:rFonts w:cstheme="minorHAnsi"/>
          <w:b/>
          <w:lang w:val="hy-AM"/>
        </w:rPr>
        <w:t>ստոր</w:t>
      </w:r>
      <w:proofErr w:type="spellStart"/>
      <w:r w:rsidR="0065411C" w:rsidRPr="00FD45E5">
        <w:rPr>
          <w:rFonts w:cstheme="minorHAnsi"/>
          <w:b/>
        </w:rPr>
        <w:t>եւ</w:t>
      </w:r>
      <w:proofErr w:type="spellEnd"/>
      <w:r w:rsidR="003750C1" w:rsidRPr="00FD45E5">
        <w:rPr>
          <w:rFonts w:cstheme="minorHAnsi"/>
          <w:b/>
          <w:lang w:val="hy-AM"/>
        </w:rPr>
        <w:t xml:space="preserve"> նշված </w:t>
      </w:r>
      <w:r w:rsidR="00285F10" w:rsidRPr="00FD45E5">
        <w:rPr>
          <w:rFonts w:cstheme="minorHAnsi"/>
          <w:b/>
          <w:lang w:val="hy-AM"/>
        </w:rPr>
        <w:t xml:space="preserve">անձանց էլեկտրոնային </w:t>
      </w:r>
      <w:proofErr w:type="spellStart"/>
      <w:r w:rsidR="0065411C" w:rsidRPr="00FD45E5">
        <w:rPr>
          <w:rFonts w:cstheme="minorHAnsi"/>
          <w:b/>
        </w:rPr>
        <w:t>հասցեներին</w:t>
      </w:r>
      <w:proofErr w:type="spellEnd"/>
      <w:r w:rsidR="0095754C" w:rsidRPr="00FD45E5">
        <w:rPr>
          <w:rFonts w:cstheme="minorHAnsi"/>
          <w:b/>
          <w:lang w:val="hy-AM"/>
        </w:rPr>
        <w:t>։</w:t>
      </w:r>
      <w:r w:rsidR="0095754C" w:rsidRPr="00E90078">
        <w:rPr>
          <w:rFonts w:cstheme="minorHAnsi"/>
          <w:b/>
          <w:lang w:val="hy-AM"/>
        </w:rPr>
        <w:t xml:space="preserve"> </w:t>
      </w:r>
    </w:p>
    <w:p w:rsidR="00FD45E5" w:rsidRPr="0065411C" w:rsidRDefault="00FD45E5" w:rsidP="00FD45E5">
      <w:pPr>
        <w:tabs>
          <w:tab w:val="right" w:pos="9030"/>
        </w:tabs>
        <w:spacing w:line="276" w:lineRule="auto"/>
        <w:jc w:val="both"/>
        <w:rPr>
          <w:rFonts w:cstheme="minorHAnsi"/>
        </w:rPr>
      </w:pPr>
      <w:r w:rsidRPr="00E90078">
        <w:rPr>
          <w:rFonts w:cstheme="minorHAnsi"/>
          <w:lang w:val="hy-AM"/>
        </w:rPr>
        <w:t>Գնումների մասնագետ`</w:t>
      </w:r>
      <w:r>
        <w:rPr>
          <w:rFonts w:cstheme="minorHAnsi"/>
        </w:rPr>
        <w:t xml:space="preserve"> </w:t>
      </w:r>
      <w:r w:rsidRPr="00E90078">
        <w:rPr>
          <w:rFonts w:cstheme="minorHAnsi"/>
          <w:lang w:val="hy-AM"/>
        </w:rPr>
        <w:t xml:space="preserve"> </w:t>
      </w:r>
      <w:proofErr w:type="spellStart"/>
      <w:r>
        <w:rPr>
          <w:rFonts w:cstheme="minorHAnsi"/>
        </w:rPr>
        <w:t>Արմեն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Միքայելյան</w:t>
      </w:r>
      <w:proofErr w:type="spellEnd"/>
      <w:r>
        <w:rPr>
          <w:rFonts w:cstheme="minorHAnsi"/>
        </w:rPr>
        <w:t xml:space="preserve">՝ </w:t>
      </w:r>
      <w:r w:rsidRPr="00E90078">
        <w:rPr>
          <w:rFonts w:cstheme="minorHAnsi"/>
          <w:lang w:val="hy-AM"/>
        </w:rPr>
        <w:t xml:space="preserve"> </w:t>
      </w:r>
      <w:proofErr w:type="spellStart"/>
      <w:r>
        <w:rPr>
          <w:rStyle w:val="Hyperlink"/>
          <w:rFonts w:cstheme="minorHAnsi"/>
        </w:rPr>
        <w:t>armen.mikayelyan</w:t>
      </w:r>
      <w:proofErr w:type="spellEnd"/>
      <w:r w:rsidRPr="00E90078">
        <w:rPr>
          <w:rStyle w:val="Hyperlink"/>
          <w:rFonts w:cstheme="minorHAnsi"/>
          <w:lang w:val="hy-AM"/>
        </w:rPr>
        <w:t>@ucom.am</w:t>
      </w:r>
      <w:r>
        <w:rPr>
          <w:rFonts w:cstheme="minorHAnsi"/>
          <w:lang w:val="hy-AM"/>
        </w:rPr>
        <w:t xml:space="preserve"> </w:t>
      </w:r>
      <w:r>
        <w:rPr>
          <w:rFonts w:cstheme="minorHAnsi"/>
        </w:rPr>
        <w:t xml:space="preserve"> </w:t>
      </w:r>
      <w:r>
        <w:rPr>
          <w:rFonts w:cstheme="minorHAnsi"/>
          <w:lang w:val="hy-AM"/>
        </w:rPr>
        <w:t xml:space="preserve">+374 95 988 </w:t>
      </w:r>
      <w:r>
        <w:rPr>
          <w:rFonts w:cstheme="minorHAnsi"/>
        </w:rPr>
        <w:t>719</w:t>
      </w:r>
    </w:p>
    <w:p w:rsidR="00FD45E5" w:rsidRPr="00E90078" w:rsidRDefault="00FD45E5" w:rsidP="00FD45E5">
      <w:pPr>
        <w:tabs>
          <w:tab w:val="right" w:pos="9030"/>
        </w:tabs>
        <w:spacing w:line="276" w:lineRule="auto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ԳՄԲ ղեկավար`</w:t>
      </w:r>
      <w:r>
        <w:rPr>
          <w:rFonts w:cstheme="minorHAnsi"/>
          <w:lang w:val="hy-AM"/>
        </w:rPr>
        <w:t xml:space="preserve"> </w:t>
      </w:r>
      <w:r>
        <w:rPr>
          <w:rFonts w:cstheme="minorHAnsi"/>
        </w:rPr>
        <w:t xml:space="preserve">                  </w:t>
      </w:r>
      <w:r w:rsidRPr="00E90078">
        <w:rPr>
          <w:rFonts w:cstheme="minorHAnsi"/>
          <w:lang w:val="hy-AM"/>
        </w:rPr>
        <w:t>Հովակ Պոդոսյան`</w:t>
      </w:r>
      <w:r>
        <w:rPr>
          <w:rFonts w:cstheme="minorHAnsi"/>
        </w:rPr>
        <w:t xml:space="preserve"> </w:t>
      </w:r>
      <w:r w:rsidR="004F67B3">
        <w:rPr>
          <w:rFonts w:cstheme="minorHAnsi"/>
        </w:rPr>
        <w:t xml:space="preserve"> </w:t>
      </w:r>
      <w:r w:rsidRPr="00E90078">
        <w:rPr>
          <w:rFonts w:cstheme="minorHAnsi"/>
          <w:lang w:val="hy-AM"/>
        </w:rPr>
        <w:t xml:space="preserve"> </w:t>
      </w:r>
      <w:hyperlink r:id="rId10" w:history="1">
        <w:r w:rsidRPr="00E90078">
          <w:rPr>
            <w:rStyle w:val="Hyperlink"/>
            <w:rFonts w:cstheme="minorHAnsi"/>
            <w:lang w:val="hy-AM"/>
          </w:rPr>
          <w:t>hovak.podosyan@ucom.am</w:t>
        </w:r>
      </w:hyperlink>
      <w:r w:rsidRPr="00E90078">
        <w:rPr>
          <w:rFonts w:cstheme="minorHAnsi"/>
          <w:lang w:val="hy-AM"/>
        </w:rPr>
        <w:t xml:space="preserve"> </w:t>
      </w:r>
      <w:r>
        <w:rPr>
          <w:rFonts w:cstheme="minorHAnsi"/>
        </w:rPr>
        <w:t xml:space="preserve">      </w:t>
      </w:r>
      <w:r w:rsidRPr="00E90078">
        <w:rPr>
          <w:rFonts w:cstheme="minorHAnsi"/>
          <w:lang w:val="hy-AM"/>
        </w:rPr>
        <w:t>+374 44 444 340</w:t>
      </w:r>
    </w:p>
    <w:p w:rsidR="008465F2" w:rsidRPr="00E90078" w:rsidRDefault="008465F2" w:rsidP="00D82285">
      <w:pPr>
        <w:spacing w:line="276" w:lineRule="auto"/>
        <w:jc w:val="both"/>
        <w:rPr>
          <w:rFonts w:cstheme="minorHAnsi"/>
          <w:b/>
          <w:lang w:val="hy-AM"/>
        </w:rPr>
      </w:pPr>
    </w:p>
    <w:p w:rsidR="008F0784" w:rsidRPr="00E90078" w:rsidRDefault="003750C1" w:rsidP="00D82285">
      <w:pPr>
        <w:spacing w:line="276" w:lineRule="auto"/>
        <w:jc w:val="both"/>
        <w:rPr>
          <w:rFonts w:cstheme="minorHAnsi"/>
        </w:rPr>
      </w:pPr>
      <w:r w:rsidRPr="00E90078">
        <w:rPr>
          <w:rFonts w:cstheme="minorHAnsi"/>
          <w:lang w:val="hy-AM"/>
        </w:rPr>
        <w:t>Առաջարկը պետք է ներառի՝</w:t>
      </w:r>
    </w:p>
    <w:p w:rsidR="00AD1EFF" w:rsidRPr="00E90078" w:rsidRDefault="003750C1" w:rsidP="00C034B8">
      <w:pPr>
        <w:pStyle w:val="ListParagraph"/>
        <w:numPr>
          <w:ilvl w:val="0"/>
          <w:numId w:val="18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 xml:space="preserve">Հայտատուի տվյալները (անվանում, հասցե, </w:t>
      </w:r>
      <w:r w:rsidR="0065411C">
        <w:rPr>
          <w:rFonts w:cstheme="minorHAnsi"/>
        </w:rPr>
        <w:t>ՀՎՀՀ</w:t>
      </w:r>
      <w:r w:rsidR="002E1BB7" w:rsidRPr="00E90078">
        <w:rPr>
          <w:rFonts w:cstheme="minorHAnsi"/>
          <w:lang w:val="hy-AM"/>
        </w:rPr>
        <w:t>, պատասխանատու անձ, կոնտակտային տվյալներ)</w:t>
      </w:r>
      <w:r w:rsidR="00FD3BA7" w:rsidRPr="00E90078">
        <w:rPr>
          <w:rFonts w:cstheme="minorHAnsi"/>
          <w:lang w:val="hy-AM"/>
        </w:rPr>
        <w:t>․</w:t>
      </w:r>
    </w:p>
    <w:p w:rsidR="00AD1EFF" w:rsidRPr="00E90078" w:rsidRDefault="00FD3BA7" w:rsidP="00C034B8">
      <w:pPr>
        <w:pStyle w:val="ListParagraph"/>
        <w:numPr>
          <w:ilvl w:val="0"/>
          <w:numId w:val="18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 xml:space="preserve">Հայտատուի որակավորմանը ներկայացվող՝ վերոշարադրյալ պահանջների </w:t>
      </w:r>
      <w:r w:rsidR="00FB171D" w:rsidRPr="00E90078">
        <w:rPr>
          <w:rFonts w:cstheme="minorHAnsi"/>
          <w:lang w:val="hy-AM"/>
        </w:rPr>
        <w:t xml:space="preserve">համապատասխանելիության </w:t>
      </w:r>
      <w:r w:rsidRPr="00E90078">
        <w:rPr>
          <w:rFonts w:cstheme="minorHAnsi"/>
          <w:lang w:val="hy-AM"/>
        </w:rPr>
        <w:t>վերա</w:t>
      </w:r>
      <w:r w:rsidR="008164F9" w:rsidRPr="00E90078">
        <w:rPr>
          <w:rFonts w:cstheme="minorHAnsi"/>
          <w:lang w:val="hy-AM"/>
        </w:rPr>
        <w:softHyphen/>
      </w:r>
      <w:r w:rsidRPr="00E90078">
        <w:rPr>
          <w:rFonts w:cstheme="minorHAnsi"/>
          <w:lang w:val="hy-AM"/>
        </w:rPr>
        <w:t xml:space="preserve">բերյալ մանրամասն տվյալներ և </w:t>
      </w:r>
      <w:r w:rsidR="00FB171D" w:rsidRPr="00E90078">
        <w:rPr>
          <w:rFonts w:cstheme="minorHAnsi"/>
          <w:lang w:val="hy-AM"/>
        </w:rPr>
        <w:t xml:space="preserve">հիմնավորող </w:t>
      </w:r>
      <w:r w:rsidRPr="00E90078">
        <w:rPr>
          <w:rFonts w:cstheme="minorHAnsi"/>
          <w:lang w:val="hy-AM"/>
        </w:rPr>
        <w:t>փաստաթղթեր․</w:t>
      </w:r>
    </w:p>
    <w:p w:rsidR="00AD1EFF" w:rsidRPr="00E90078" w:rsidRDefault="008164F9" w:rsidP="00C034B8">
      <w:pPr>
        <w:pStyle w:val="ListParagraph"/>
        <w:numPr>
          <w:ilvl w:val="0"/>
          <w:numId w:val="18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Ծառայությունների մատուցման գնային առաջարկը (ավելացված արժեքի հարկ</w:t>
      </w:r>
      <w:r w:rsidR="00B87DC2">
        <w:rPr>
          <w:rFonts w:cstheme="minorHAnsi"/>
        </w:rPr>
        <w:t xml:space="preserve"> /ԱԱՀ/</w:t>
      </w:r>
      <w:r w:rsidRPr="00E90078">
        <w:rPr>
          <w:rFonts w:cstheme="minorHAnsi"/>
          <w:lang w:val="hy-AM"/>
        </w:rPr>
        <w:t xml:space="preserve"> վճարող հան</w:t>
      </w:r>
      <w:r w:rsidR="00AD47E1" w:rsidRPr="00E90078">
        <w:rPr>
          <w:rFonts w:cstheme="minorHAnsi"/>
          <w:lang w:val="hy-AM"/>
        </w:rPr>
        <w:softHyphen/>
      </w:r>
      <w:r w:rsidRPr="00E90078">
        <w:rPr>
          <w:rFonts w:cstheme="minorHAnsi"/>
          <w:lang w:val="hy-AM"/>
        </w:rPr>
        <w:t>դիսանալու դեպքում՝ դրա վերաբերյալ նշումով</w:t>
      </w:r>
      <w:r w:rsidR="00B87DC2">
        <w:rPr>
          <w:rFonts w:cstheme="minorHAnsi"/>
        </w:rPr>
        <w:t xml:space="preserve">, </w:t>
      </w:r>
      <w:proofErr w:type="spellStart"/>
      <w:r w:rsidR="00B87DC2">
        <w:rPr>
          <w:rFonts w:cstheme="minorHAnsi"/>
        </w:rPr>
        <w:t>կամ</w:t>
      </w:r>
      <w:proofErr w:type="spellEnd"/>
      <w:r w:rsidR="00B87DC2">
        <w:rPr>
          <w:rFonts w:cstheme="minorHAnsi"/>
        </w:rPr>
        <w:t xml:space="preserve"> </w:t>
      </w:r>
      <w:proofErr w:type="spellStart"/>
      <w:r w:rsidR="00B87DC2">
        <w:rPr>
          <w:rFonts w:cstheme="minorHAnsi"/>
        </w:rPr>
        <w:t>այլ</w:t>
      </w:r>
      <w:proofErr w:type="spellEnd"/>
      <w:r w:rsidR="00B87DC2">
        <w:rPr>
          <w:rFonts w:cstheme="minorHAnsi"/>
        </w:rPr>
        <w:t xml:space="preserve"> </w:t>
      </w:r>
      <w:proofErr w:type="spellStart"/>
      <w:r w:rsidR="00B87DC2">
        <w:rPr>
          <w:rFonts w:cstheme="minorHAnsi"/>
        </w:rPr>
        <w:t>հարկատեսակ</w:t>
      </w:r>
      <w:r w:rsidR="0065411C">
        <w:rPr>
          <w:rFonts w:cstheme="minorHAnsi"/>
        </w:rPr>
        <w:t>ի</w:t>
      </w:r>
      <w:proofErr w:type="spellEnd"/>
      <w:r w:rsidR="0065411C">
        <w:rPr>
          <w:rFonts w:cstheme="minorHAnsi"/>
        </w:rPr>
        <w:t xml:space="preserve"> </w:t>
      </w:r>
      <w:proofErr w:type="spellStart"/>
      <w:r w:rsidR="0065411C">
        <w:rPr>
          <w:rFonts w:cstheme="minorHAnsi"/>
        </w:rPr>
        <w:t>նշումով</w:t>
      </w:r>
      <w:proofErr w:type="spellEnd"/>
      <w:r w:rsidRPr="00E90078">
        <w:rPr>
          <w:rFonts w:cstheme="minorHAnsi"/>
          <w:lang w:val="hy-AM"/>
        </w:rPr>
        <w:t>)․</w:t>
      </w:r>
    </w:p>
    <w:p w:rsidR="00AD1EFF" w:rsidRPr="00E90078" w:rsidRDefault="008164F9" w:rsidP="00C034B8">
      <w:pPr>
        <w:pStyle w:val="ListParagraph"/>
        <w:numPr>
          <w:ilvl w:val="0"/>
          <w:numId w:val="18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Ծառայությունների դիմաց վճարման ակնկալվող պայմանները․</w:t>
      </w:r>
    </w:p>
    <w:p w:rsidR="00BB63A8" w:rsidRPr="00E90078" w:rsidRDefault="00BB63A8" w:rsidP="00C034B8">
      <w:pPr>
        <w:pStyle w:val="ListParagraph"/>
        <w:numPr>
          <w:ilvl w:val="0"/>
          <w:numId w:val="18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Ծառայությունների կատարման ժամկետ</w:t>
      </w:r>
      <w:r w:rsidR="004F67B3">
        <w:rPr>
          <w:rFonts w:cstheme="minorHAnsi"/>
        </w:rPr>
        <w:t>.</w:t>
      </w:r>
    </w:p>
    <w:p w:rsidR="00AD1EFF" w:rsidRPr="00E90078" w:rsidRDefault="00C93BD2" w:rsidP="00C034B8">
      <w:pPr>
        <w:pStyle w:val="ListParagraph"/>
        <w:numPr>
          <w:ilvl w:val="0"/>
          <w:numId w:val="18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Ծառայությունների մատուցման առնչվող այլ տեղեկություններ</w:t>
      </w:r>
      <w:r w:rsidR="00FB171D" w:rsidRPr="00E90078">
        <w:rPr>
          <w:rFonts w:cstheme="minorHAnsi"/>
          <w:lang w:val="hy-AM"/>
        </w:rPr>
        <w:t xml:space="preserve"> և/կամ մեկնաբանություններ</w:t>
      </w:r>
      <w:r w:rsidRPr="00E90078">
        <w:rPr>
          <w:rFonts w:cstheme="minorHAnsi"/>
          <w:lang w:val="hy-AM"/>
        </w:rPr>
        <w:t>․</w:t>
      </w:r>
    </w:p>
    <w:p w:rsidR="008164F9" w:rsidRPr="00E90078" w:rsidRDefault="008164F9" w:rsidP="00C034B8">
      <w:pPr>
        <w:pStyle w:val="ListParagraph"/>
        <w:numPr>
          <w:ilvl w:val="0"/>
          <w:numId w:val="18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Առաջարկի վավերականության ժամկետը (</w:t>
      </w:r>
      <w:r w:rsidRPr="004F67B3">
        <w:rPr>
          <w:rFonts w:cstheme="minorHAnsi"/>
          <w:i/>
          <w:lang w:val="hy-AM"/>
        </w:rPr>
        <w:t>առնվազն</w:t>
      </w:r>
      <w:r w:rsidR="0065411C" w:rsidRPr="004F67B3">
        <w:rPr>
          <w:rFonts w:cstheme="minorHAnsi"/>
          <w:i/>
          <w:lang w:val="hy-AM"/>
        </w:rPr>
        <w:t xml:space="preserve"> 30</w:t>
      </w:r>
      <w:r w:rsidRPr="004F67B3">
        <w:rPr>
          <w:rFonts w:cstheme="minorHAnsi"/>
          <w:i/>
          <w:lang w:val="hy-AM"/>
        </w:rPr>
        <w:t xml:space="preserve"> օր</w:t>
      </w:r>
      <w:r w:rsidRPr="00E90078">
        <w:rPr>
          <w:rFonts w:cstheme="minorHAnsi"/>
          <w:lang w:val="hy-AM"/>
        </w:rPr>
        <w:t>)․</w:t>
      </w:r>
    </w:p>
    <w:p w:rsidR="00FB171D" w:rsidRPr="00E90078" w:rsidRDefault="00FB171D" w:rsidP="00D82285">
      <w:pPr>
        <w:spacing w:line="276" w:lineRule="auto"/>
        <w:ind w:hanging="426"/>
        <w:jc w:val="both"/>
        <w:rPr>
          <w:rFonts w:cstheme="minorHAnsi"/>
          <w:lang w:val="hy-AM"/>
        </w:rPr>
      </w:pPr>
    </w:p>
    <w:p w:rsidR="008164F9" w:rsidRDefault="00C93BD2" w:rsidP="00D82285">
      <w:pPr>
        <w:pStyle w:val="Heading1"/>
        <w:spacing w:before="0"/>
        <w:ind w:left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90078">
        <w:rPr>
          <w:rFonts w:asciiTheme="minorHAnsi" w:hAnsiTheme="minorHAnsi" w:cstheme="minorHAnsi"/>
          <w:sz w:val="22"/>
          <w:szCs w:val="22"/>
        </w:rPr>
        <w:t>Կոնտակտային տվյալներ</w:t>
      </w:r>
    </w:p>
    <w:p w:rsidR="0065411C" w:rsidRPr="0065411C" w:rsidRDefault="0065411C" w:rsidP="0065411C"/>
    <w:p w:rsidR="007C7D64" w:rsidRPr="00E90078" w:rsidRDefault="007C7D64" w:rsidP="00C034B8">
      <w:pPr>
        <w:pStyle w:val="ListParagraph"/>
        <w:numPr>
          <w:ilvl w:val="0"/>
          <w:numId w:val="17"/>
        </w:numPr>
        <w:spacing w:line="276" w:lineRule="auto"/>
        <w:ind w:left="0" w:firstLine="0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Առաջարկների, հարցերի, տեխնիկական քննարկումների համար կարող եք կապ հաստատել ստորև նշված տվյալներով.</w:t>
      </w:r>
    </w:p>
    <w:p w:rsidR="007C7D64" w:rsidRPr="0065411C" w:rsidRDefault="007C7D64" w:rsidP="00D82285">
      <w:pPr>
        <w:tabs>
          <w:tab w:val="right" w:pos="9030"/>
        </w:tabs>
        <w:spacing w:line="276" w:lineRule="auto"/>
        <w:jc w:val="both"/>
        <w:rPr>
          <w:rFonts w:cstheme="minorHAnsi"/>
        </w:rPr>
      </w:pPr>
      <w:r w:rsidRPr="00E90078">
        <w:rPr>
          <w:rFonts w:cstheme="minorHAnsi"/>
          <w:lang w:val="hy-AM"/>
        </w:rPr>
        <w:t>Գնումների մասնագետ`</w:t>
      </w:r>
      <w:r w:rsidR="0045534D">
        <w:rPr>
          <w:rFonts w:cstheme="minorHAnsi"/>
        </w:rPr>
        <w:t xml:space="preserve"> </w:t>
      </w:r>
      <w:r w:rsidRPr="00E90078">
        <w:rPr>
          <w:rFonts w:cstheme="minorHAnsi"/>
          <w:lang w:val="hy-AM"/>
        </w:rPr>
        <w:t xml:space="preserve"> </w:t>
      </w:r>
      <w:proofErr w:type="spellStart"/>
      <w:r w:rsidR="0065411C">
        <w:rPr>
          <w:rFonts w:cstheme="minorHAnsi"/>
        </w:rPr>
        <w:t>Արմեն</w:t>
      </w:r>
      <w:proofErr w:type="spellEnd"/>
      <w:r w:rsidR="0065411C">
        <w:rPr>
          <w:rFonts w:cstheme="minorHAnsi"/>
        </w:rPr>
        <w:t xml:space="preserve"> </w:t>
      </w:r>
      <w:proofErr w:type="spellStart"/>
      <w:r w:rsidR="0065411C">
        <w:rPr>
          <w:rFonts w:cstheme="minorHAnsi"/>
        </w:rPr>
        <w:t>Միքայելյան</w:t>
      </w:r>
      <w:proofErr w:type="spellEnd"/>
      <w:r w:rsidR="0065411C">
        <w:rPr>
          <w:rFonts w:cstheme="minorHAnsi"/>
        </w:rPr>
        <w:t xml:space="preserve">՝ </w:t>
      </w:r>
      <w:r w:rsidR="007F01F4" w:rsidRPr="00E90078">
        <w:rPr>
          <w:rFonts w:cstheme="minorHAnsi"/>
          <w:lang w:val="hy-AM"/>
        </w:rPr>
        <w:t xml:space="preserve"> </w:t>
      </w:r>
      <w:proofErr w:type="spellStart"/>
      <w:r w:rsidR="0065411C">
        <w:rPr>
          <w:rStyle w:val="Hyperlink"/>
          <w:rFonts w:cstheme="minorHAnsi"/>
        </w:rPr>
        <w:t>armen.mikayelyan</w:t>
      </w:r>
      <w:proofErr w:type="spellEnd"/>
      <w:r w:rsidR="00D95177" w:rsidRPr="00E90078">
        <w:rPr>
          <w:rStyle w:val="Hyperlink"/>
          <w:rFonts w:cstheme="minorHAnsi"/>
          <w:lang w:val="hy-AM"/>
        </w:rPr>
        <w:t>@ucom.am</w:t>
      </w:r>
      <w:r w:rsidR="0065411C">
        <w:rPr>
          <w:rFonts w:cstheme="minorHAnsi"/>
          <w:lang w:val="hy-AM"/>
        </w:rPr>
        <w:t xml:space="preserve"> </w:t>
      </w:r>
      <w:r w:rsidR="0045534D">
        <w:rPr>
          <w:rFonts w:cstheme="minorHAnsi"/>
        </w:rPr>
        <w:t xml:space="preserve"> </w:t>
      </w:r>
      <w:r w:rsidR="0065411C">
        <w:rPr>
          <w:rFonts w:cstheme="minorHAnsi"/>
          <w:lang w:val="hy-AM"/>
        </w:rPr>
        <w:t xml:space="preserve">+374 95 988 </w:t>
      </w:r>
      <w:r w:rsidR="0065411C">
        <w:rPr>
          <w:rFonts w:cstheme="minorHAnsi"/>
        </w:rPr>
        <w:t>719</w:t>
      </w:r>
    </w:p>
    <w:p w:rsidR="007C7D64" w:rsidRPr="00E90078" w:rsidRDefault="007C7D64" w:rsidP="00D82285">
      <w:pPr>
        <w:tabs>
          <w:tab w:val="right" w:pos="9030"/>
        </w:tabs>
        <w:spacing w:line="276" w:lineRule="auto"/>
        <w:jc w:val="both"/>
        <w:rPr>
          <w:rFonts w:cstheme="minorHAnsi"/>
          <w:lang w:val="hy-AM"/>
        </w:rPr>
      </w:pPr>
      <w:r w:rsidRPr="00E90078">
        <w:rPr>
          <w:rFonts w:cstheme="minorHAnsi"/>
          <w:lang w:val="hy-AM"/>
        </w:rPr>
        <w:t>ԳՄԲ</w:t>
      </w:r>
      <w:r w:rsidR="007F01F4" w:rsidRPr="00E90078">
        <w:rPr>
          <w:rFonts w:cstheme="minorHAnsi"/>
          <w:lang w:val="hy-AM"/>
        </w:rPr>
        <w:t xml:space="preserve"> </w:t>
      </w:r>
      <w:r w:rsidRPr="00E90078">
        <w:rPr>
          <w:rFonts w:cstheme="minorHAnsi"/>
          <w:lang w:val="hy-AM"/>
        </w:rPr>
        <w:t>ղեկավար`</w:t>
      </w:r>
      <w:r w:rsidR="0045534D">
        <w:rPr>
          <w:rFonts w:cstheme="minorHAnsi"/>
          <w:lang w:val="hy-AM"/>
        </w:rPr>
        <w:t xml:space="preserve"> </w:t>
      </w:r>
      <w:r w:rsidR="0045534D">
        <w:rPr>
          <w:rFonts w:cstheme="minorHAnsi"/>
        </w:rPr>
        <w:t xml:space="preserve">                  </w:t>
      </w:r>
      <w:r w:rsidRPr="00E90078">
        <w:rPr>
          <w:rFonts w:cstheme="minorHAnsi"/>
          <w:lang w:val="hy-AM"/>
        </w:rPr>
        <w:t>Հովակ Պոդոսյան`</w:t>
      </w:r>
      <w:r w:rsidR="004F67B3">
        <w:rPr>
          <w:rFonts w:cstheme="minorHAnsi"/>
        </w:rPr>
        <w:t xml:space="preserve"> </w:t>
      </w:r>
      <w:r w:rsidR="0065411C">
        <w:rPr>
          <w:rFonts w:cstheme="minorHAnsi"/>
        </w:rPr>
        <w:t xml:space="preserve"> </w:t>
      </w:r>
      <w:r w:rsidRPr="00E90078">
        <w:rPr>
          <w:rFonts w:cstheme="minorHAnsi"/>
          <w:lang w:val="hy-AM"/>
        </w:rPr>
        <w:t xml:space="preserve"> </w:t>
      </w:r>
      <w:hyperlink r:id="rId11" w:history="1">
        <w:r w:rsidRPr="00E90078">
          <w:rPr>
            <w:rStyle w:val="Hyperlink"/>
            <w:rFonts w:cstheme="minorHAnsi"/>
            <w:lang w:val="hy-AM"/>
          </w:rPr>
          <w:t>hovak.podosyan@ucom.am</w:t>
        </w:r>
      </w:hyperlink>
      <w:r w:rsidRPr="00E90078">
        <w:rPr>
          <w:rFonts w:cstheme="minorHAnsi"/>
          <w:lang w:val="hy-AM"/>
        </w:rPr>
        <w:t xml:space="preserve"> </w:t>
      </w:r>
      <w:r w:rsidR="0045534D">
        <w:rPr>
          <w:rFonts w:cstheme="minorHAnsi"/>
        </w:rPr>
        <w:t xml:space="preserve">      </w:t>
      </w:r>
      <w:r w:rsidRPr="00E90078">
        <w:rPr>
          <w:rFonts w:cstheme="minorHAnsi"/>
          <w:lang w:val="hy-AM"/>
        </w:rPr>
        <w:t>+374</w:t>
      </w:r>
      <w:r w:rsidR="00D95177" w:rsidRPr="00E90078">
        <w:rPr>
          <w:rFonts w:cstheme="minorHAnsi"/>
          <w:lang w:val="hy-AM"/>
        </w:rPr>
        <w:t xml:space="preserve"> </w:t>
      </w:r>
      <w:r w:rsidR="00D72395" w:rsidRPr="00E90078">
        <w:rPr>
          <w:rFonts w:cstheme="minorHAnsi"/>
          <w:lang w:val="hy-AM"/>
        </w:rPr>
        <w:t>44</w:t>
      </w:r>
      <w:r w:rsidR="00D95177" w:rsidRPr="00E90078">
        <w:rPr>
          <w:rFonts w:cstheme="minorHAnsi"/>
          <w:lang w:val="hy-AM"/>
        </w:rPr>
        <w:t xml:space="preserve"> </w:t>
      </w:r>
      <w:r w:rsidR="00D72395" w:rsidRPr="00E90078">
        <w:rPr>
          <w:rFonts w:cstheme="minorHAnsi"/>
          <w:lang w:val="hy-AM"/>
        </w:rPr>
        <w:t>444</w:t>
      </w:r>
      <w:r w:rsidR="00D95177" w:rsidRPr="00E90078">
        <w:rPr>
          <w:rFonts w:cstheme="minorHAnsi"/>
          <w:lang w:val="hy-AM"/>
        </w:rPr>
        <w:t xml:space="preserve"> </w:t>
      </w:r>
      <w:r w:rsidR="00D72395" w:rsidRPr="00E90078">
        <w:rPr>
          <w:rFonts w:cstheme="minorHAnsi"/>
          <w:lang w:val="hy-AM"/>
        </w:rPr>
        <w:t>340</w:t>
      </w:r>
    </w:p>
    <w:p w:rsidR="00FB171D" w:rsidRPr="00E90078" w:rsidRDefault="00FB171D" w:rsidP="00D82285">
      <w:pPr>
        <w:spacing w:line="276" w:lineRule="auto"/>
        <w:jc w:val="both"/>
        <w:rPr>
          <w:rFonts w:eastAsia="Times New Roman" w:cstheme="minorHAnsi"/>
          <w:lang w:val="hy-AM"/>
        </w:rPr>
      </w:pPr>
    </w:p>
    <w:p w:rsidR="00B02FA5" w:rsidRDefault="00AA1CF1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  <w:r w:rsidRPr="00E90078">
        <w:rPr>
          <w:rFonts w:eastAsia="Times New Roman" w:cstheme="minorHAnsi"/>
          <w:i/>
          <w:u w:val="single"/>
          <w:lang w:val="hy-AM"/>
        </w:rPr>
        <w:t>Անհրաժեշտության դեպքում Ընկերությունը պատրաստ է կազմակերպել աշխատանքային քննար</w:t>
      </w:r>
      <w:r w:rsidR="00F8086F" w:rsidRPr="00E90078">
        <w:rPr>
          <w:rFonts w:eastAsia="Times New Roman" w:cstheme="minorHAnsi"/>
          <w:i/>
          <w:u w:val="single"/>
          <w:lang w:val="hy-AM"/>
        </w:rPr>
        <w:softHyphen/>
      </w:r>
      <w:r w:rsidRPr="00E90078">
        <w:rPr>
          <w:rFonts w:eastAsia="Times New Roman" w:cstheme="minorHAnsi"/>
          <w:i/>
          <w:u w:val="single"/>
          <w:lang w:val="hy-AM"/>
        </w:rPr>
        <w:t>կումներ՝ Ծառայությունների մատուցմանն ու առաջարկների ներկայացմանն առչնվող հարցեր</w:t>
      </w:r>
      <w:r w:rsidR="00855C88" w:rsidRPr="00E90078">
        <w:rPr>
          <w:rFonts w:eastAsia="Times New Roman" w:cstheme="minorHAnsi"/>
          <w:i/>
          <w:u w:val="single"/>
          <w:lang w:val="hy-AM"/>
        </w:rPr>
        <w:t>ի</w:t>
      </w:r>
      <w:r w:rsidRPr="00E90078">
        <w:rPr>
          <w:rFonts w:eastAsia="Times New Roman" w:cstheme="minorHAnsi"/>
          <w:i/>
          <w:u w:val="single"/>
          <w:lang w:val="hy-AM"/>
        </w:rPr>
        <w:t xml:space="preserve"> պարզաբանման նպատակով</w:t>
      </w:r>
      <w:r w:rsidR="00AF6A82" w:rsidRPr="00E90078">
        <w:rPr>
          <w:rFonts w:eastAsia="Times New Roman" w:cstheme="minorHAnsi"/>
          <w:i/>
          <w:u w:val="single"/>
          <w:lang w:val="hy-AM"/>
        </w:rPr>
        <w:t>։</w:t>
      </w: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p w:rsidR="00C034B8" w:rsidRPr="00B87DC2" w:rsidRDefault="00C034B8" w:rsidP="00C034B8">
      <w:pPr>
        <w:spacing w:line="276" w:lineRule="auto"/>
        <w:jc w:val="right"/>
        <w:rPr>
          <w:rFonts w:eastAsia="Times New Roman" w:cstheme="minorHAnsi"/>
          <w:b/>
          <w:i/>
          <w:u w:val="single"/>
        </w:rPr>
      </w:pPr>
      <w:proofErr w:type="spellStart"/>
      <w:r w:rsidRPr="00B87DC2">
        <w:rPr>
          <w:rFonts w:eastAsia="Times New Roman" w:cstheme="minorHAnsi"/>
          <w:b/>
          <w:i/>
          <w:u w:val="single"/>
        </w:rPr>
        <w:t>Հավելված</w:t>
      </w:r>
      <w:proofErr w:type="spellEnd"/>
      <w:r w:rsidRPr="00B87DC2">
        <w:rPr>
          <w:rFonts w:eastAsia="Times New Roman" w:cstheme="minorHAnsi"/>
          <w:b/>
          <w:i/>
          <w:u w:val="single"/>
        </w:rPr>
        <w:t xml:space="preserve"> 1</w:t>
      </w:r>
    </w:p>
    <w:tbl>
      <w:tblPr>
        <w:tblW w:w="10620" w:type="dxa"/>
        <w:tblInd w:w="-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7265"/>
        <w:gridCol w:w="1080"/>
        <w:gridCol w:w="1800"/>
      </w:tblGrid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rPr>
                <w:rFonts w:eastAsia="Microsoft Sans Serif" w:cstheme="minorHAnsi"/>
                <w:spacing w:val="-2"/>
              </w:rPr>
            </w:pPr>
            <w:r w:rsidRPr="00B87DC2">
              <w:rPr>
                <w:rFonts w:eastAsia="Microsoft Sans Serif" w:cstheme="minorHAnsi"/>
                <w:spacing w:val="-2"/>
              </w:rPr>
              <w:t>Հ/Հ</w:t>
            </w:r>
          </w:p>
        </w:tc>
        <w:tc>
          <w:tcPr>
            <w:tcW w:w="7265" w:type="dxa"/>
          </w:tcPr>
          <w:p w:rsidR="00C034B8" w:rsidRPr="00B87DC2" w:rsidRDefault="00C034B8" w:rsidP="000A7E21">
            <w:pPr>
              <w:pStyle w:val="TableParagraph"/>
              <w:ind w:left="170"/>
              <w:jc w:val="center"/>
              <w:rPr>
                <w:rFonts w:eastAsia="Microsoft Sans Serif" w:cstheme="minorHAnsi"/>
                <w:b/>
                <w:spacing w:val="-2"/>
              </w:rPr>
            </w:pPr>
            <w:proofErr w:type="spellStart"/>
            <w:r w:rsidRPr="0065411C">
              <w:rPr>
                <w:rFonts w:eastAsia="Microsoft Sans Serif" w:cstheme="minorHAnsi"/>
                <w:b/>
                <w:spacing w:val="-2"/>
                <w:sz w:val="24"/>
              </w:rPr>
              <w:t>Ծառայությունների</w:t>
            </w:r>
            <w:proofErr w:type="spellEnd"/>
            <w:r w:rsidRPr="0065411C">
              <w:rPr>
                <w:rFonts w:eastAsia="Microsoft Sans Serif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="000A7E21">
              <w:rPr>
                <w:rFonts w:eastAsia="Microsoft Sans Serif" w:cstheme="minorHAnsi"/>
                <w:b/>
                <w:spacing w:val="-2"/>
                <w:sz w:val="24"/>
              </w:rPr>
              <w:t>Գնացուցակ</w:t>
            </w:r>
            <w:proofErr w:type="spellEnd"/>
          </w:p>
        </w:tc>
        <w:tc>
          <w:tcPr>
            <w:tcW w:w="1080" w:type="dxa"/>
            <w:vMerge w:val="restart"/>
          </w:tcPr>
          <w:p w:rsidR="00C034B8" w:rsidRPr="00B87DC2" w:rsidRDefault="00C034B8" w:rsidP="00596437">
            <w:pPr>
              <w:pStyle w:val="TableParagraph"/>
              <w:spacing w:before="69"/>
              <w:jc w:val="center"/>
              <w:rPr>
                <w:rFonts w:cstheme="minorHAnsi"/>
              </w:rPr>
            </w:pPr>
          </w:p>
          <w:p w:rsidR="00C034B8" w:rsidRPr="00B87DC2" w:rsidRDefault="00C034B8" w:rsidP="00596437">
            <w:pPr>
              <w:pStyle w:val="TableParagraph"/>
              <w:ind w:left="170"/>
              <w:jc w:val="center"/>
              <w:rPr>
                <w:rFonts w:eastAsia="Microsoft Sans Serif" w:cstheme="minorHAnsi"/>
              </w:rPr>
            </w:pPr>
            <w:proofErr w:type="spellStart"/>
            <w:r w:rsidRPr="00B87DC2">
              <w:rPr>
                <w:rFonts w:eastAsia="Microsoft Sans Serif" w:cstheme="minorHAnsi"/>
                <w:spacing w:val="-2"/>
              </w:rPr>
              <w:t>Քանակը</w:t>
            </w:r>
            <w:proofErr w:type="spellEnd"/>
          </w:p>
        </w:tc>
        <w:tc>
          <w:tcPr>
            <w:tcW w:w="1800" w:type="dxa"/>
            <w:vMerge w:val="restart"/>
          </w:tcPr>
          <w:p w:rsidR="00C034B8" w:rsidRPr="00B87DC2" w:rsidRDefault="00C034B8" w:rsidP="0065411C">
            <w:pPr>
              <w:pStyle w:val="TableParagraph"/>
              <w:ind w:left="170"/>
              <w:rPr>
                <w:rFonts w:eastAsia="Arial" w:cstheme="minorHAnsi"/>
                <w:b/>
                <w:bCs/>
              </w:rPr>
            </w:pPr>
            <w:proofErr w:type="spellStart"/>
            <w:r w:rsidRPr="00B87DC2">
              <w:rPr>
                <w:rFonts w:eastAsia="Microsoft Sans Serif" w:cstheme="minorHAnsi"/>
                <w:spacing w:val="-2"/>
              </w:rPr>
              <w:t>Արժեք</w:t>
            </w:r>
            <w:proofErr w:type="spellEnd"/>
            <w:r w:rsidRPr="00B87DC2">
              <w:rPr>
                <w:rFonts w:eastAsia="Microsoft Sans Serif" w:cstheme="minorHAnsi"/>
                <w:spacing w:val="-2"/>
              </w:rPr>
              <w:t xml:space="preserve"> ՀՀ </w:t>
            </w:r>
            <w:proofErr w:type="spellStart"/>
            <w:r w:rsidRPr="00B87DC2">
              <w:rPr>
                <w:rFonts w:eastAsia="Microsoft Sans Serif" w:cstheme="minorHAnsi"/>
                <w:spacing w:val="-2"/>
              </w:rPr>
              <w:t>դրամ</w:t>
            </w:r>
            <w:proofErr w:type="spellEnd"/>
            <w:r w:rsidRPr="00B87DC2">
              <w:rPr>
                <w:rFonts w:eastAsia="Microsoft Sans Serif" w:cstheme="minorHAnsi"/>
                <w:spacing w:val="-2"/>
              </w:rPr>
              <w:t xml:space="preserve"> (</w:t>
            </w:r>
            <w:proofErr w:type="spellStart"/>
            <w:r w:rsidRPr="00B87DC2">
              <w:rPr>
                <w:rFonts w:eastAsia="Microsoft Sans Serif" w:cstheme="minorHAnsi"/>
                <w:spacing w:val="-2"/>
              </w:rPr>
              <w:t>առանց</w:t>
            </w:r>
            <w:proofErr w:type="spellEnd"/>
            <w:r w:rsidRPr="00B87DC2">
              <w:rPr>
                <w:rFonts w:eastAsia="Microsoft Sans Serif" w:cstheme="minorHAnsi"/>
                <w:spacing w:val="-2"/>
              </w:rPr>
              <w:t xml:space="preserve"> ԱԱՀ)</w:t>
            </w:r>
          </w:p>
        </w:tc>
      </w:tr>
      <w:tr w:rsidR="00C034B8" w:rsidRPr="00B87DC2" w:rsidTr="0065411C">
        <w:trPr>
          <w:trHeight w:val="255"/>
        </w:trPr>
        <w:tc>
          <w:tcPr>
            <w:tcW w:w="7740" w:type="dxa"/>
            <w:gridSpan w:val="2"/>
          </w:tcPr>
          <w:p w:rsidR="00C034B8" w:rsidRPr="00B87DC2" w:rsidRDefault="00C034B8" w:rsidP="00B553E8">
            <w:pPr>
              <w:pStyle w:val="TableParagraph"/>
              <w:ind w:left="170"/>
              <w:jc w:val="center"/>
              <w:rPr>
                <w:rFonts w:eastAsia="Microsoft Sans Serif" w:cstheme="minorHAnsi"/>
                <w:spacing w:val="-2"/>
              </w:rPr>
            </w:pPr>
            <w:proofErr w:type="spellStart"/>
            <w:r w:rsidRPr="00B87DC2">
              <w:rPr>
                <w:rFonts w:eastAsia="Microsoft Sans Serif" w:cstheme="minorHAnsi"/>
                <w:spacing w:val="-2"/>
              </w:rPr>
              <w:t>Օդորակիչների</w:t>
            </w:r>
            <w:proofErr w:type="spellEnd"/>
            <w:r w:rsidRPr="00B87DC2">
              <w:rPr>
                <w:rFonts w:eastAsia="Microsoft Sans Serif"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eastAsia="Microsoft Sans Serif" w:cstheme="minorHAnsi"/>
                <w:spacing w:val="-2"/>
              </w:rPr>
              <w:t>վերանորոգման</w:t>
            </w:r>
            <w:proofErr w:type="spellEnd"/>
            <w:r w:rsidRPr="00B87DC2">
              <w:rPr>
                <w:rFonts w:eastAsia="Microsoft Sans Serif"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eastAsia="Microsoft Sans Serif" w:cstheme="minorHAnsi"/>
                <w:spacing w:val="-2"/>
              </w:rPr>
              <w:t>ծառայությունների</w:t>
            </w:r>
            <w:proofErr w:type="spellEnd"/>
            <w:r w:rsidRPr="00B87DC2">
              <w:rPr>
                <w:rFonts w:eastAsia="Microsoft Sans Serif"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eastAsia="Microsoft Sans Serif" w:cstheme="minorHAnsi"/>
                <w:spacing w:val="-2"/>
              </w:rPr>
              <w:t>ցանկ</w:t>
            </w:r>
            <w:proofErr w:type="spellEnd"/>
          </w:p>
        </w:tc>
        <w:tc>
          <w:tcPr>
            <w:tcW w:w="1080" w:type="dxa"/>
            <w:vMerge/>
            <w:tcBorders>
              <w:top w:val="nil"/>
            </w:tcBorders>
          </w:tcPr>
          <w:p w:rsidR="00C034B8" w:rsidRPr="00B87DC2" w:rsidRDefault="00C034B8" w:rsidP="00596437">
            <w:pPr>
              <w:jc w:val="center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034B8" w:rsidRPr="00B87DC2" w:rsidRDefault="00C034B8" w:rsidP="0065411C">
            <w:pPr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7740" w:type="dxa"/>
            <w:gridSpan w:val="2"/>
          </w:tcPr>
          <w:p w:rsidR="00C034B8" w:rsidRPr="00B87DC2" w:rsidRDefault="00C034B8" w:rsidP="00B553E8">
            <w:pPr>
              <w:pStyle w:val="TableParagraph"/>
              <w:ind w:left="170"/>
              <w:jc w:val="center"/>
              <w:rPr>
                <w:rFonts w:eastAsia="Microsoft Sans Serif" w:cstheme="minorHAnsi"/>
                <w:b/>
                <w:spacing w:val="-2"/>
              </w:rPr>
            </w:pPr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ԱՐՏԱՔԻՆ ԲԼՈԿ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C034B8" w:rsidRPr="00B87DC2" w:rsidRDefault="00C034B8" w:rsidP="00596437">
            <w:pPr>
              <w:jc w:val="center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C034B8" w:rsidRPr="00B87DC2" w:rsidRDefault="00C034B8" w:rsidP="0065411C">
            <w:pPr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Էլեկտրական-Ջերմային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տվիչի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Էլեկտրական</w:t>
            </w:r>
            <w:proofErr w:type="spellEnd"/>
            <w:r w:rsidRPr="00B87DC2">
              <w:rPr>
                <w:rFonts w:cstheme="minorHAnsi"/>
                <w:spacing w:val="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կուտակիչի</w:t>
            </w:r>
            <w:proofErr w:type="spellEnd"/>
            <w:r w:rsidRPr="00B87DC2">
              <w:rPr>
                <w:rFonts w:cstheme="minorHAnsi"/>
                <w:spacing w:val="3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Ջերմափոխանակիչի</w:t>
            </w:r>
            <w:proofErr w:type="spellEnd"/>
            <w:r w:rsidRPr="00B87DC2">
              <w:rPr>
                <w:rFonts w:cstheme="minorHAnsi"/>
                <w:spacing w:val="19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հովհարի</w:t>
            </w:r>
            <w:proofErr w:type="spellEnd"/>
            <w:r w:rsidRPr="00B87DC2">
              <w:rPr>
                <w:rFonts w:cstheme="minorHAnsi"/>
                <w:spacing w:val="19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4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Ջերմափոխանակիչի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հովհարի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շարժիչի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5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Ջերմափոխանակիչի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վերանորոգում-ներառյալ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ապամոնտաժման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9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տեղակայման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աշխատանքներով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6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Ջերմափոխանակիչի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փոխարինում-ներառյալ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ապամոնտաժման</w:t>
            </w:r>
            <w:proofErr w:type="spellEnd"/>
            <w:r w:rsidRPr="00B87DC2">
              <w:rPr>
                <w:rFonts w:cstheme="minorHAnsi"/>
                <w:spacing w:val="1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տեղակայման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աշխատանքներով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7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Օդորակիչի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կոմպրեսորի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փոխարինում-ներառյալ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զոդման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լիցքավորման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աշխատանքները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8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Փականի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փոխարինում-ներառյալ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զոդման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լիցքավորման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աշխատանքները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5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9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spacing w:line="237" w:lineRule="exact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ֆիլտրի</w:t>
            </w:r>
            <w:proofErr w:type="spellEnd"/>
            <w:r w:rsidRPr="00B87DC2">
              <w:rPr>
                <w:rFonts w:cstheme="minorHAnsi"/>
                <w:spacing w:val="-1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ներառյալ</w:t>
            </w:r>
            <w:proofErr w:type="spellEnd"/>
            <w:r w:rsidRPr="00B87DC2">
              <w:rPr>
                <w:rFonts w:cstheme="minorHAnsi"/>
                <w:spacing w:val="-7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զոդման</w:t>
            </w:r>
            <w:proofErr w:type="spellEnd"/>
            <w:r w:rsidRPr="00B87DC2">
              <w:rPr>
                <w:rFonts w:cstheme="minorHAnsi"/>
                <w:spacing w:val="5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-2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լիցքավորման</w:t>
            </w:r>
            <w:proofErr w:type="spellEnd"/>
            <w:r w:rsidRPr="00B87DC2">
              <w:rPr>
                <w:rFonts w:cstheme="minorHAnsi"/>
                <w:spacing w:val="-7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աշխատանքները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line="237" w:lineRule="exact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10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Թերմոապահովիչի</w:t>
            </w:r>
            <w:proofErr w:type="spellEnd"/>
            <w:r w:rsidRPr="00B87DC2">
              <w:rPr>
                <w:rFonts w:cstheme="minorHAnsi"/>
                <w:spacing w:val="9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Լիցքավորման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փականի</w:t>
            </w:r>
            <w:proofErr w:type="spellEnd"/>
            <w:r w:rsidRPr="00B87DC2">
              <w:rPr>
                <w:rFonts w:cstheme="minorHAnsi"/>
                <w:spacing w:val="-3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ներառյալ</w:t>
            </w:r>
            <w:proofErr w:type="spellEnd"/>
            <w:r w:rsidRPr="00B87DC2">
              <w:rPr>
                <w:rFonts w:cstheme="minorHAnsi"/>
                <w:spacing w:val="-3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զոդման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լիցքավորման</w:t>
            </w:r>
            <w:proofErr w:type="spellEnd"/>
            <w:r w:rsidRPr="00B87DC2">
              <w:rPr>
                <w:rFonts w:cstheme="minorHAnsi"/>
                <w:spacing w:val="-3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աշխատանքները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7740" w:type="dxa"/>
            <w:gridSpan w:val="2"/>
          </w:tcPr>
          <w:p w:rsidR="00C034B8" w:rsidRPr="00B87DC2" w:rsidRDefault="00C034B8" w:rsidP="00B553E8">
            <w:pPr>
              <w:pStyle w:val="TableParagraph"/>
              <w:ind w:left="170"/>
              <w:jc w:val="center"/>
              <w:rPr>
                <w:rFonts w:eastAsia="Arial" w:cstheme="minorHAnsi"/>
                <w:b/>
                <w:bCs/>
              </w:rPr>
            </w:pPr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ՆԵՐՔԻՆ ԲԼՈԿ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Օդահարի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4F67B3">
              <w:rPr>
                <w:rFonts w:cstheme="minorHAnsi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Օդահարի</w:t>
            </w:r>
            <w:proofErr w:type="spellEnd"/>
            <w:r w:rsidRPr="00B87DC2">
              <w:rPr>
                <w:rFonts w:cstheme="minorHAnsi"/>
                <w:spacing w:val="5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շարժիչի</w:t>
            </w:r>
            <w:proofErr w:type="spellEnd"/>
            <w:r w:rsidRPr="00B87DC2">
              <w:rPr>
                <w:rFonts w:cstheme="minorHAnsi"/>
                <w:spacing w:val="5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spacing w:val="2"/>
                <w:w w:val="90"/>
              </w:rPr>
            </w:pPr>
            <w:proofErr w:type="spellStart"/>
            <w:r w:rsidRPr="00B87DC2">
              <w:rPr>
                <w:rFonts w:cstheme="minorHAnsi"/>
                <w:spacing w:val="2"/>
                <w:w w:val="90"/>
              </w:rPr>
              <w:t>Ջերմափոխանակիչի</w:t>
            </w:r>
            <w:proofErr w:type="spellEnd"/>
            <w:r w:rsidRPr="004F67B3">
              <w:rPr>
                <w:rFonts w:cstheme="minorHAnsi"/>
                <w:spacing w:val="2"/>
                <w:w w:val="90"/>
              </w:rPr>
              <w:t xml:space="preserve"> </w:t>
            </w:r>
            <w:proofErr w:type="spellStart"/>
            <w:r w:rsidRPr="004F67B3">
              <w:rPr>
                <w:rFonts w:cstheme="minorHAnsi"/>
                <w:spacing w:val="2"/>
                <w:w w:val="90"/>
              </w:rPr>
              <w:t>վերանորոգում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4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spacing w:val="2"/>
                <w:w w:val="90"/>
              </w:rPr>
            </w:pPr>
            <w:proofErr w:type="spellStart"/>
            <w:r w:rsidRPr="00B87DC2">
              <w:rPr>
                <w:rFonts w:cstheme="minorHAnsi"/>
                <w:spacing w:val="2"/>
                <w:w w:val="90"/>
              </w:rPr>
              <w:t>Ջերմափոխանակիչի</w:t>
            </w:r>
            <w:proofErr w:type="spellEnd"/>
            <w:r w:rsidRPr="004F67B3">
              <w:rPr>
                <w:rFonts w:cstheme="minorHAnsi"/>
                <w:spacing w:val="2"/>
                <w:w w:val="90"/>
              </w:rPr>
              <w:t xml:space="preserve"> </w:t>
            </w:r>
            <w:proofErr w:type="spellStart"/>
            <w:r w:rsidRPr="004F67B3">
              <w:rPr>
                <w:rFonts w:cstheme="minorHAnsi"/>
                <w:spacing w:val="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5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Կոնդեսատի</w:t>
            </w:r>
            <w:proofErr w:type="spellEnd"/>
            <w:r w:rsidRPr="00B87DC2">
              <w:rPr>
                <w:rFonts w:cstheme="minorHAnsi"/>
                <w:spacing w:val="5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պոմպի</w:t>
            </w:r>
            <w:proofErr w:type="spellEnd"/>
            <w:r w:rsidRPr="00B87DC2">
              <w:rPr>
                <w:rFonts w:cstheme="minorHAnsi"/>
                <w:spacing w:val="6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7740" w:type="dxa"/>
            <w:gridSpan w:val="2"/>
          </w:tcPr>
          <w:p w:rsidR="00C034B8" w:rsidRPr="00B87DC2" w:rsidRDefault="00C034B8" w:rsidP="00B553E8">
            <w:pPr>
              <w:pStyle w:val="TableParagraph"/>
              <w:ind w:left="170"/>
              <w:jc w:val="center"/>
              <w:rPr>
                <w:rFonts w:eastAsia="Arial" w:cstheme="minorHAnsi"/>
                <w:b/>
                <w:bCs/>
              </w:rPr>
            </w:pPr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ԸՆԴՀԱՆՈՒՐ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Օդորակիչի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4F67B3">
              <w:rPr>
                <w:rFonts w:cstheme="minorHAnsi"/>
                <w:w w:val="90"/>
              </w:rPr>
              <w:t>տեղակայում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Օդորակիչի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4F67B3">
              <w:rPr>
                <w:rFonts w:cstheme="minorHAnsi"/>
                <w:w w:val="90"/>
              </w:rPr>
              <w:t>ապամոնտաժում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լիցքավորում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R22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4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լիցքավորում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R410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5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Խողովակների</w:t>
            </w:r>
            <w:proofErr w:type="spellEnd"/>
            <w:r w:rsidRPr="00B87DC2">
              <w:rPr>
                <w:rFonts w:cstheme="minorHAnsi"/>
                <w:spacing w:val="9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փոխարինում-առանց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խողովակների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արժեքի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5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6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spacing w:line="237" w:lineRule="exact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Գազազոդման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4F67B3">
              <w:rPr>
                <w:rFonts w:cstheme="minorHAnsi"/>
                <w:w w:val="90"/>
              </w:rPr>
              <w:t>աշխատանքներ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line="237" w:lineRule="exact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7</w:t>
            </w:r>
          </w:p>
        </w:tc>
        <w:tc>
          <w:tcPr>
            <w:tcW w:w="7265" w:type="dxa"/>
          </w:tcPr>
          <w:p w:rsidR="00C034B8" w:rsidRPr="004F67B3" w:rsidRDefault="00C034B8" w:rsidP="004F67B3">
            <w:pPr>
              <w:pStyle w:val="TableParagraph"/>
              <w:spacing w:line="237" w:lineRule="exact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Ավտոաշտարակի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4F67B3">
              <w:rPr>
                <w:rFonts w:cstheme="minorHAnsi"/>
                <w:w w:val="90"/>
              </w:rPr>
              <w:t>ծառայություններ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8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Խողովակների</w:t>
            </w:r>
            <w:proofErr w:type="spellEnd"/>
            <w:r w:rsidRPr="00B87DC2">
              <w:rPr>
                <w:rFonts w:cstheme="minorHAnsi"/>
                <w:spacing w:val="1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ռետինե</w:t>
            </w:r>
            <w:proofErr w:type="spellEnd"/>
            <w:r w:rsidRPr="00B87DC2">
              <w:rPr>
                <w:rFonts w:cstheme="minorHAnsi"/>
                <w:spacing w:val="1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ջերմապաշտպանիչի</w:t>
            </w:r>
            <w:proofErr w:type="spellEnd"/>
            <w:r w:rsidRPr="00B87DC2">
              <w:rPr>
                <w:rFonts w:cstheme="minorHAnsi"/>
                <w:spacing w:val="12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9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Օդորակիչի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9000-24000</w:t>
            </w:r>
            <w:r w:rsidRPr="004F67B3">
              <w:rPr>
                <w:rFonts w:cstheme="minorHAnsi"/>
                <w:w w:val="90"/>
              </w:rPr>
              <w:t xml:space="preserve"> BTU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10</w:t>
            </w:r>
          </w:p>
        </w:tc>
        <w:tc>
          <w:tcPr>
            <w:tcW w:w="7265" w:type="dxa"/>
          </w:tcPr>
          <w:p w:rsidR="00C034B8" w:rsidRPr="004F67B3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Օդորակիչի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4F67B3">
              <w:rPr>
                <w:rFonts w:cstheme="minorHAnsi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30000-60000</w:t>
            </w:r>
            <w:r w:rsidRPr="004F67B3">
              <w:rPr>
                <w:rFonts w:cstheme="minorHAnsi"/>
                <w:w w:val="90"/>
              </w:rPr>
              <w:t xml:space="preserve"> BTU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7740" w:type="dxa"/>
            <w:gridSpan w:val="2"/>
          </w:tcPr>
          <w:p w:rsidR="00C034B8" w:rsidRPr="00B87DC2" w:rsidRDefault="00C034B8" w:rsidP="00B553E8">
            <w:pPr>
              <w:pStyle w:val="TableParagraph"/>
              <w:ind w:left="170"/>
              <w:jc w:val="center"/>
              <w:rPr>
                <w:rFonts w:eastAsia="Arial" w:cstheme="minorHAnsi"/>
                <w:b/>
                <w:bCs/>
              </w:rPr>
            </w:pPr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ՂԵԿԱՎԱՐՄԱՆ ԲԼՈԿ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Ղեկավարման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բլոկի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վերանորոգում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Ղեկավարման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բլոկի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Կառավարման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վահանակի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տեղադրում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7740" w:type="dxa"/>
            <w:gridSpan w:val="2"/>
          </w:tcPr>
          <w:p w:rsidR="00C034B8" w:rsidRPr="00B87DC2" w:rsidRDefault="00C034B8" w:rsidP="00B553E8">
            <w:pPr>
              <w:pStyle w:val="TableParagraph"/>
              <w:ind w:left="170"/>
              <w:jc w:val="center"/>
              <w:rPr>
                <w:rFonts w:eastAsia="Arial" w:cstheme="minorHAnsi"/>
                <w:b/>
                <w:bCs/>
              </w:rPr>
            </w:pPr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ԿԱՆԽԱՐԳԵԼԻՉ ՍՊԱՍԱՐԿՈՒՄ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Օդորակիչների</w:t>
            </w:r>
            <w:proofErr w:type="spellEnd"/>
            <w:r w:rsidRPr="00B87DC2">
              <w:rPr>
                <w:rFonts w:cstheme="minorHAnsi"/>
                <w:spacing w:val="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սեզոնային</w:t>
            </w:r>
            <w:proofErr w:type="spellEnd"/>
            <w:r w:rsidRPr="00B87DC2">
              <w:rPr>
                <w:rFonts w:cstheme="minorHAnsi"/>
                <w:spacing w:val="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տեխնիկական</w:t>
            </w:r>
            <w:proofErr w:type="spellEnd"/>
            <w:r w:rsidRPr="00B87DC2">
              <w:rPr>
                <w:rFonts w:cstheme="minorHAnsi"/>
                <w:spacing w:val="3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սպասարկում</w:t>
            </w:r>
            <w:proofErr w:type="spellEnd"/>
            <w:r w:rsidRPr="00B87DC2">
              <w:rPr>
                <w:rFonts w:cstheme="minorHAnsi"/>
                <w:spacing w:val="4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9000-24000</w:t>
            </w:r>
            <w:r w:rsidRPr="00B87DC2">
              <w:rPr>
                <w:rFonts w:cstheme="minorHAnsi"/>
                <w:spacing w:val="1"/>
              </w:rPr>
              <w:t xml:space="preserve"> </w:t>
            </w:r>
            <w:r w:rsidRPr="00B87DC2">
              <w:rPr>
                <w:rFonts w:cstheme="minorHAnsi"/>
                <w:spacing w:val="-5"/>
                <w:w w:val="90"/>
              </w:rPr>
              <w:t>BTU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Օդորակիչների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սեզոնային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տեխնիկական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սպասարկում</w:t>
            </w:r>
            <w:proofErr w:type="spellEnd"/>
            <w:r w:rsidRPr="00B87DC2">
              <w:rPr>
                <w:rFonts w:cstheme="minorHAnsi"/>
                <w:spacing w:val="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30000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-60000</w:t>
            </w:r>
            <w:r w:rsidRPr="00B87DC2">
              <w:rPr>
                <w:rFonts w:cstheme="minorHAnsi"/>
                <w:spacing w:val="-1"/>
              </w:rPr>
              <w:t xml:space="preserve"> </w:t>
            </w:r>
            <w:r w:rsidRPr="00B87DC2">
              <w:rPr>
                <w:rFonts w:cstheme="minorHAnsi"/>
                <w:spacing w:val="-5"/>
                <w:w w:val="90"/>
              </w:rPr>
              <w:t>BTU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Ջեռուցման</w:t>
            </w:r>
            <w:proofErr w:type="spellEnd"/>
            <w:r w:rsidRPr="00B87DC2">
              <w:rPr>
                <w:rFonts w:cstheme="minorHAnsi"/>
                <w:spacing w:val="9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կաթսայի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11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24-40</w:t>
            </w:r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90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4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Կոնդենսացիոնեռուցման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կաթսայի</w:t>
            </w:r>
            <w:proofErr w:type="spellEnd"/>
            <w:r w:rsidRPr="00B87DC2">
              <w:rPr>
                <w:rFonts w:cstheme="minorHAnsi"/>
                <w:spacing w:val="1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1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40-150</w:t>
            </w:r>
            <w:r w:rsidRPr="00B87DC2">
              <w:rPr>
                <w:rFonts w:cstheme="minorHAnsi"/>
                <w:spacing w:val="9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90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5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Չիլլերի</w:t>
            </w:r>
            <w:proofErr w:type="spellEnd"/>
            <w:r w:rsidRPr="00B87DC2">
              <w:rPr>
                <w:rFonts w:cstheme="minorHAnsi"/>
                <w:spacing w:val="-1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5-16</w:t>
            </w:r>
            <w:r w:rsidRPr="00B87DC2">
              <w:rPr>
                <w:rFonts w:cstheme="minorHAnsi"/>
                <w:spacing w:val="-1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90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6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Չիլլերի</w:t>
            </w:r>
            <w:proofErr w:type="spellEnd"/>
            <w:r w:rsidRPr="00B87DC2">
              <w:rPr>
                <w:rFonts w:cstheme="minorHAnsi"/>
                <w:spacing w:val="-5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30-140</w:t>
            </w:r>
            <w:r w:rsidRPr="00B87DC2">
              <w:rPr>
                <w:rFonts w:cstheme="minorHAnsi"/>
                <w:spacing w:val="-5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90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7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Չիլլերի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-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200</w:t>
            </w:r>
            <w:r w:rsidRPr="00B87DC2">
              <w:rPr>
                <w:rFonts w:cstheme="minorHAnsi"/>
                <w:spacing w:val="-5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կվտ</w:t>
            </w:r>
            <w:proofErr w:type="spellEnd"/>
            <w:r w:rsidRPr="00B87DC2">
              <w:rPr>
                <w:rFonts w:cstheme="minorHAnsi"/>
                <w:spacing w:val="-5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4"/>
                <w:w w:val="90"/>
              </w:rPr>
              <w:t>ավել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8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r w:rsidRPr="00B87DC2">
              <w:rPr>
                <w:rFonts w:cstheme="minorHAnsi"/>
                <w:w w:val="90"/>
              </w:rPr>
              <w:t>VRF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համակարգի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1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5-20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90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9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r w:rsidRPr="00B87DC2">
              <w:rPr>
                <w:rFonts w:cstheme="minorHAnsi"/>
                <w:w w:val="90"/>
              </w:rPr>
              <w:t>VRF</w:t>
            </w:r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համակարգի</w:t>
            </w:r>
            <w:proofErr w:type="spellEnd"/>
            <w:r w:rsidRPr="00B87DC2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20-50</w:t>
            </w:r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90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lastRenderedPageBreak/>
              <w:t>10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r w:rsidRPr="00B87DC2">
              <w:rPr>
                <w:rFonts w:cstheme="minorHAnsi"/>
                <w:w w:val="90"/>
              </w:rPr>
              <w:t>VRF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համակարգի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թողարկում</w:t>
            </w:r>
            <w:proofErr w:type="spellEnd"/>
            <w:r w:rsidRPr="00B87DC2">
              <w:rPr>
                <w:rFonts w:cstheme="minorHAnsi"/>
                <w:spacing w:val="1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50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կվտ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4"/>
                <w:w w:val="90"/>
              </w:rPr>
              <w:t>ավել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11</w:t>
            </w:r>
          </w:p>
        </w:tc>
        <w:tc>
          <w:tcPr>
            <w:tcW w:w="7265" w:type="dxa"/>
          </w:tcPr>
          <w:p w:rsidR="00C034B8" w:rsidRPr="00B87DC2" w:rsidRDefault="00C034B8" w:rsidP="004F67B3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Հատակային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ֆան</w:t>
            </w:r>
            <w:r w:rsidR="004F67B3">
              <w:rPr>
                <w:rFonts w:cstheme="minorHAnsi"/>
                <w:w w:val="90"/>
              </w:rPr>
              <w:t>ք</w:t>
            </w:r>
            <w:r w:rsidRPr="00B87DC2">
              <w:rPr>
                <w:rFonts w:cstheme="minorHAnsi"/>
                <w:w w:val="90"/>
              </w:rPr>
              <w:t>ոյլի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լվացում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12</w:t>
            </w:r>
          </w:p>
        </w:tc>
        <w:tc>
          <w:tcPr>
            <w:tcW w:w="7265" w:type="dxa"/>
          </w:tcPr>
          <w:p w:rsidR="00C034B8" w:rsidRPr="00B87DC2" w:rsidRDefault="00C034B8" w:rsidP="004F67B3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Առաստաղային</w:t>
            </w:r>
            <w:proofErr w:type="spellEnd"/>
            <w:r w:rsidRPr="00B87DC2">
              <w:rPr>
                <w:rFonts w:cstheme="minorHAnsi"/>
                <w:spacing w:val="-9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ֆան</w:t>
            </w:r>
            <w:r w:rsidR="004F67B3">
              <w:rPr>
                <w:rFonts w:cstheme="minorHAnsi"/>
                <w:w w:val="90"/>
              </w:rPr>
              <w:t>ք</w:t>
            </w:r>
            <w:r w:rsidRPr="00B87DC2">
              <w:rPr>
                <w:rFonts w:cstheme="minorHAnsi"/>
                <w:w w:val="90"/>
              </w:rPr>
              <w:t>ոյլի</w:t>
            </w:r>
            <w:proofErr w:type="spellEnd"/>
            <w:r w:rsidRPr="00B87DC2">
              <w:rPr>
                <w:rFonts w:cstheme="minorHAnsi"/>
                <w:spacing w:val="-9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լվացում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13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85"/>
              </w:rPr>
              <w:t>Չիլլերի</w:t>
            </w:r>
            <w:proofErr w:type="spellEnd"/>
            <w:r w:rsidRPr="00B87DC2">
              <w:rPr>
                <w:rFonts w:cstheme="minorHAnsi"/>
                <w:spacing w:val="1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85"/>
              </w:rPr>
              <w:t>լվացում</w:t>
            </w:r>
            <w:proofErr w:type="spellEnd"/>
            <w:r w:rsidRPr="00B87DC2">
              <w:rPr>
                <w:rFonts w:cstheme="minorHAnsi"/>
                <w:spacing w:val="14"/>
              </w:rPr>
              <w:t xml:space="preserve"> </w:t>
            </w:r>
            <w:r w:rsidRPr="00B87DC2">
              <w:rPr>
                <w:rFonts w:cstheme="minorHAnsi"/>
                <w:w w:val="85"/>
              </w:rPr>
              <w:t>5-16</w:t>
            </w:r>
            <w:r w:rsidRPr="00B87DC2">
              <w:rPr>
                <w:rFonts w:cstheme="minorHAnsi"/>
                <w:spacing w:val="11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85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14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Չիլլերի</w:t>
            </w:r>
            <w:proofErr w:type="spellEnd"/>
            <w:r w:rsidRPr="00B87DC2">
              <w:rPr>
                <w:rFonts w:cstheme="minorHAnsi"/>
                <w:spacing w:val="-12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լվացում</w:t>
            </w:r>
            <w:proofErr w:type="spellEnd"/>
            <w:r w:rsidRPr="00B87DC2">
              <w:rPr>
                <w:rFonts w:cstheme="minorHAnsi"/>
                <w:spacing w:val="-10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30-140</w:t>
            </w:r>
            <w:r w:rsidRPr="00B87DC2">
              <w:rPr>
                <w:rFonts w:cstheme="minorHAnsi"/>
                <w:spacing w:val="-12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5"/>
                <w:w w:val="90"/>
              </w:rPr>
              <w:t>կվտ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15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Չիլլերի</w:t>
            </w:r>
            <w:proofErr w:type="spellEnd"/>
            <w:r w:rsidRPr="00B87DC2">
              <w:rPr>
                <w:rFonts w:cstheme="minorHAnsi"/>
                <w:spacing w:val="-5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լվացում</w:t>
            </w:r>
            <w:proofErr w:type="spellEnd"/>
            <w:r w:rsidRPr="00B87DC2">
              <w:rPr>
                <w:rFonts w:cstheme="minorHAnsi"/>
                <w:spacing w:val="-4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200</w:t>
            </w:r>
            <w:r w:rsidRPr="00B87DC2">
              <w:rPr>
                <w:rFonts w:cstheme="minorHAnsi"/>
                <w:spacing w:val="-6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կվտ</w:t>
            </w:r>
            <w:proofErr w:type="spellEnd"/>
            <w:r w:rsidRPr="00B87DC2">
              <w:rPr>
                <w:rFonts w:cstheme="minorHAnsi"/>
                <w:spacing w:val="-6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և</w:t>
            </w:r>
            <w:r w:rsidRPr="00B87DC2">
              <w:rPr>
                <w:rFonts w:cstheme="minorHAnsi"/>
                <w:spacing w:val="-6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4"/>
                <w:w w:val="90"/>
              </w:rPr>
              <w:t>ավել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16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Օդափոխության</w:t>
            </w:r>
            <w:proofErr w:type="spellEnd"/>
            <w:r w:rsidRPr="00B87DC2">
              <w:rPr>
                <w:rFonts w:cstheme="minorHAnsi"/>
                <w:spacing w:val="6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ֆիլտրների</w:t>
            </w:r>
            <w:proofErr w:type="spellEnd"/>
            <w:r w:rsidRPr="00B87DC2">
              <w:rPr>
                <w:rFonts w:cstheme="minorHAnsi"/>
                <w:spacing w:val="7"/>
              </w:rPr>
              <w:t xml:space="preserve"> 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լվացում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5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17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spacing w:line="237" w:lineRule="exact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spacing w:val="-2"/>
              </w:rPr>
              <w:t>Ախտորոշում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line="237" w:lineRule="exact"/>
              <w:ind w:right="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367"/>
        </w:trPr>
        <w:tc>
          <w:tcPr>
            <w:tcW w:w="7740" w:type="dxa"/>
            <w:gridSpan w:val="2"/>
          </w:tcPr>
          <w:p w:rsidR="00C034B8" w:rsidRPr="00B87DC2" w:rsidRDefault="00C034B8" w:rsidP="00B553E8">
            <w:pPr>
              <w:pStyle w:val="TableParagraph"/>
              <w:ind w:left="170"/>
              <w:jc w:val="center"/>
              <w:rPr>
                <w:rFonts w:eastAsia="Arial" w:cstheme="minorHAnsi"/>
                <w:b/>
                <w:bCs/>
              </w:rPr>
            </w:pPr>
            <w:proofErr w:type="spellStart"/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Կաթսաների</w:t>
            </w:r>
            <w:proofErr w:type="spellEnd"/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 xml:space="preserve"> </w:t>
            </w:r>
            <w:proofErr w:type="spellStart"/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վերանորոգման</w:t>
            </w:r>
            <w:proofErr w:type="spellEnd"/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 xml:space="preserve"> </w:t>
            </w:r>
            <w:proofErr w:type="spellStart"/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ծառայությունների</w:t>
            </w:r>
            <w:proofErr w:type="spellEnd"/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 xml:space="preserve"> </w:t>
            </w:r>
            <w:proofErr w:type="spellStart"/>
            <w:r w:rsidRPr="00B87DC2">
              <w:rPr>
                <w:rFonts w:eastAsia="Microsoft Sans Serif" w:cstheme="minorHAnsi"/>
                <w:b/>
                <w:spacing w:val="-2"/>
                <w:sz w:val="20"/>
              </w:rPr>
              <w:t>ցանկ</w:t>
            </w:r>
            <w:proofErr w:type="spellEnd"/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jc w:val="center"/>
              <w:rPr>
                <w:rFonts w:cstheme="minorHAnsi"/>
              </w:rPr>
            </w:pPr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Օդաճնշման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ռելեյի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խողովակ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2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Ծխաքարշ</w:t>
            </w:r>
            <w:proofErr w:type="spellEnd"/>
            <w:r w:rsidRPr="00B87DC2">
              <w:rPr>
                <w:rFonts w:cstheme="minorHAnsi"/>
                <w:spacing w:val="-3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(</w:t>
            </w:r>
            <w:proofErr w:type="spellStart"/>
            <w:r w:rsidRPr="00B87DC2">
              <w:rPr>
                <w:rFonts w:cstheme="minorHAnsi"/>
                <w:w w:val="90"/>
              </w:rPr>
              <w:t>вентилятор</w:t>
            </w:r>
            <w:proofErr w:type="spellEnd"/>
            <w:r w:rsidRPr="00B87DC2">
              <w:rPr>
                <w:rFonts w:cstheme="minorHAnsi"/>
                <w:spacing w:val="-1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)</w:t>
            </w:r>
            <w:r w:rsidRPr="00B87DC2">
              <w:rPr>
                <w:rFonts w:cstheme="minorHAnsi"/>
                <w:spacing w:val="-3"/>
                <w:w w:val="90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մաքրում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3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Ծխաքարշ</w:t>
            </w:r>
            <w:proofErr w:type="spellEnd"/>
            <w:r w:rsidRPr="00B87DC2">
              <w:rPr>
                <w:rFonts w:cstheme="minorHAnsi"/>
                <w:spacing w:val="-3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(</w:t>
            </w:r>
            <w:proofErr w:type="spellStart"/>
            <w:r w:rsidRPr="00B87DC2">
              <w:rPr>
                <w:rFonts w:cstheme="minorHAnsi"/>
                <w:w w:val="90"/>
              </w:rPr>
              <w:t>вентилятор</w:t>
            </w:r>
            <w:proofErr w:type="spellEnd"/>
            <w:r w:rsidRPr="00B87DC2">
              <w:rPr>
                <w:rFonts w:cstheme="minorHAnsi"/>
                <w:spacing w:val="-1"/>
                <w:w w:val="90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)</w:t>
            </w:r>
            <w:r w:rsidRPr="00B87DC2">
              <w:rPr>
                <w:rFonts w:cstheme="minorHAnsi"/>
                <w:spacing w:val="-3"/>
                <w:w w:val="90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4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Օդաճնշման</w:t>
            </w:r>
            <w:proofErr w:type="spellEnd"/>
            <w:r w:rsidRPr="00B87DC2">
              <w:rPr>
                <w:rFonts w:cstheme="minorHAnsi"/>
                <w:spacing w:val="-7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տվիչ</w:t>
            </w:r>
            <w:proofErr w:type="spellEnd"/>
            <w:r w:rsidRPr="00B87DC2">
              <w:rPr>
                <w:rFonts w:cstheme="minorHAnsi"/>
                <w:spacing w:val="-6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5</w:t>
            </w:r>
          </w:p>
        </w:tc>
        <w:tc>
          <w:tcPr>
            <w:tcW w:w="7265" w:type="dxa"/>
          </w:tcPr>
          <w:p w:rsidR="00C034B8" w:rsidRPr="008D16EC" w:rsidRDefault="00C034B8" w:rsidP="0065411C">
            <w:pPr>
              <w:pStyle w:val="TableParagraph"/>
              <w:ind w:left="35"/>
              <w:rPr>
                <w:rFonts w:cstheme="minorHAnsi"/>
                <w:spacing w:val="2"/>
                <w:w w:val="90"/>
              </w:rPr>
            </w:pPr>
            <w:proofErr w:type="spellStart"/>
            <w:r w:rsidRPr="008D16EC">
              <w:rPr>
                <w:rFonts w:cstheme="minorHAnsi"/>
                <w:spacing w:val="2"/>
                <w:w w:val="90"/>
              </w:rPr>
              <w:t>Ջերմամեկուսիչ</w:t>
            </w:r>
            <w:proofErr w:type="spellEnd"/>
            <w:r w:rsidRPr="008D16EC">
              <w:rPr>
                <w:rFonts w:cstheme="minorHAnsi"/>
                <w:spacing w:val="2"/>
                <w:w w:val="90"/>
              </w:rPr>
              <w:t xml:space="preserve"> </w:t>
            </w:r>
            <w:proofErr w:type="spellStart"/>
            <w:r w:rsidRPr="008D16EC">
              <w:rPr>
                <w:rFonts w:cstheme="minorHAnsi"/>
                <w:spacing w:val="2"/>
                <w:w w:val="90"/>
              </w:rPr>
              <w:t>ազբեստ</w:t>
            </w:r>
            <w:proofErr w:type="spellEnd"/>
            <w:r w:rsidRPr="008D16EC">
              <w:rPr>
                <w:rFonts w:cstheme="minorHAnsi"/>
                <w:spacing w:val="2"/>
                <w:w w:val="90"/>
              </w:rPr>
              <w:t xml:space="preserve"> /</w:t>
            </w:r>
            <w:proofErr w:type="spellStart"/>
            <w:r w:rsidRPr="008D16EC">
              <w:rPr>
                <w:rFonts w:cstheme="minorHAnsi"/>
                <w:spacing w:val="2"/>
                <w:w w:val="90"/>
              </w:rPr>
              <w:t>փոխարինում</w:t>
            </w:r>
            <w:proofErr w:type="spellEnd"/>
            <w:r w:rsidRPr="008D16EC">
              <w:rPr>
                <w:rFonts w:cstheme="minorHAnsi"/>
                <w:spacing w:val="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6</w:t>
            </w:r>
          </w:p>
        </w:tc>
        <w:tc>
          <w:tcPr>
            <w:tcW w:w="7265" w:type="dxa"/>
          </w:tcPr>
          <w:p w:rsidR="00C034B8" w:rsidRPr="008D16EC" w:rsidRDefault="00C034B8" w:rsidP="0065411C">
            <w:pPr>
              <w:pStyle w:val="TableParagraph"/>
              <w:ind w:left="35"/>
              <w:rPr>
                <w:rFonts w:cstheme="minorHAnsi"/>
                <w:spacing w:val="2"/>
                <w:w w:val="90"/>
              </w:rPr>
            </w:pPr>
            <w:proofErr w:type="spellStart"/>
            <w:r w:rsidRPr="00B87DC2">
              <w:rPr>
                <w:rFonts w:cstheme="minorHAnsi"/>
                <w:spacing w:val="2"/>
                <w:w w:val="90"/>
              </w:rPr>
              <w:t>Ջերմափոխանակիչ</w:t>
            </w:r>
            <w:proofErr w:type="spellEnd"/>
            <w:r w:rsidRPr="008D16EC">
              <w:rPr>
                <w:rFonts w:cstheme="minorHAnsi"/>
                <w:spacing w:val="2"/>
                <w:w w:val="90"/>
              </w:rPr>
              <w:t xml:space="preserve"> /</w:t>
            </w:r>
            <w:proofErr w:type="spellStart"/>
            <w:r w:rsidRPr="008D16EC">
              <w:rPr>
                <w:rFonts w:cstheme="minorHAnsi"/>
                <w:spacing w:val="2"/>
                <w:w w:val="90"/>
              </w:rPr>
              <w:t>լվացում</w:t>
            </w:r>
            <w:proofErr w:type="spellEnd"/>
            <w:r w:rsidRPr="008D16EC">
              <w:rPr>
                <w:rFonts w:cstheme="minorHAnsi"/>
                <w:spacing w:val="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7</w:t>
            </w:r>
          </w:p>
        </w:tc>
        <w:tc>
          <w:tcPr>
            <w:tcW w:w="7265" w:type="dxa"/>
          </w:tcPr>
          <w:p w:rsidR="00C034B8" w:rsidRPr="008D16EC" w:rsidRDefault="00C034B8" w:rsidP="0065411C">
            <w:pPr>
              <w:pStyle w:val="TableParagraph"/>
              <w:ind w:left="35"/>
              <w:rPr>
                <w:rFonts w:cstheme="minorHAnsi"/>
                <w:spacing w:val="2"/>
                <w:w w:val="90"/>
              </w:rPr>
            </w:pPr>
            <w:proofErr w:type="spellStart"/>
            <w:r w:rsidRPr="00B87DC2">
              <w:rPr>
                <w:rFonts w:cstheme="minorHAnsi"/>
                <w:spacing w:val="2"/>
                <w:w w:val="90"/>
              </w:rPr>
              <w:t>Ջերմափոխանակիչ</w:t>
            </w:r>
            <w:proofErr w:type="spellEnd"/>
            <w:r w:rsidRPr="008D16EC">
              <w:rPr>
                <w:rFonts w:cstheme="minorHAnsi"/>
                <w:spacing w:val="2"/>
                <w:w w:val="90"/>
              </w:rPr>
              <w:t xml:space="preserve"> /</w:t>
            </w:r>
            <w:proofErr w:type="spellStart"/>
            <w:r w:rsidRPr="008D16EC">
              <w:rPr>
                <w:rFonts w:cstheme="minorHAnsi"/>
                <w:spacing w:val="2"/>
                <w:w w:val="90"/>
              </w:rPr>
              <w:t>փոխարինում</w:t>
            </w:r>
            <w:proofErr w:type="spellEnd"/>
            <w:r w:rsidRPr="008D16EC">
              <w:rPr>
                <w:rFonts w:cstheme="minorHAnsi"/>
                <w:spacing w:val="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8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Ջերմափոխանակիչի</w:t>
            </w:r>
            <w:proofErr w:type="spellEnd"/>
            <w:r w:rsidRPr="00B87DC2">
              <w:rPr>
                <w:rFonts w:cstheme="minorHAnsi"/>
                <w:spacing w:val="8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ամրացման</w:t>
            </w:r>
            <w:proofErr w:type="spellEnd"/>
            <w:r w:rsidRPr="00B87DC2">
              <w:rPr>
                <w:rFonts w:cstheme="minorHAnsi"/>
                <w:spacing w:val="8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կլիպս</w:t>
            </w:r>
            <w:proofErr w:type="spellEnd"/>
            <w:r w:rsidRPr="00B87DC2">
              <w:rPr>
                <w:rFonts w:cstheme="minorHAnsi"/>
                <w:spacing w:val="8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10"/>
              </w:rPr>
              <w:t>9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Ընդարձակման</w:t>
            </w:r>
            <w:proofErr w:type="spellEnd"/>
            <w:r w:rsidRPr="00B87DC2">
              <w:rPr>
                <w:rFonts w:cstheme="minorHAnsi"/>
                <w:spacing w:val="13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բաք</w:t>
            </w:r>
            <w:proofErr w:type="spellEnd"/>
            <w:r w:rsidRPr="00B87DC2">
              <w:rPr>
                <w:rFonts w:cstheme="minorHAnsi"/>
                <w:spacing w:val="14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լիցքավորում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10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Ընդարձակման</w:t>
            </w:r>
            <w:proofErr w:type="spellEnd"/>
            <w:r w:rsidRPr="00B87DC2">
              <w:rPr>
                <w:rFonts w:cstheme="minorHAnsi"/>
                <w:spacing w:val="13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բաք</w:t>
            </w:r>
            <w:proofErr w:type="spellEnd"/>
            <w:r w:rsidRPr="00B87DC2">
              <w:rPr>
                <w:rFonts w:cstheme="minorHAnsi"/>
                <w:spacing w:val="14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B87DC2">
              <w:rPr>
                <w:rFonts w:cstheme="minorHAnsi"/>
                <w:spacing w:val="-10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այրիչ</w:t>
            </w:r>
            <w:proofErr w:type="spellEnd"/>
            <w:r w:rsidRPr="00B87DC2">
              <w:rPr>
                <w:rFonts w:cstheme="minorHAnsi"/>
                <w:spacing w:val="-10"/>
                <w:w w:val="90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5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12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spacing w:line="237" w:lineRule="exact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Կայծի</w:t>
            </w:r>
            <w:proofErr w:type="spellEnd"/>
            <w:r w:rsidRPr="00B87DC2">
              <w:rPr>
                <w:rFonts w:cstheme="minorHAnsi"/>
                <w:spacing w:val="-6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էլեկտրոդ</w:t>
            </w:r>
            <w:proofErr w:type="spellEnd"/>
            <w:r w:rsidRPr="00B87DC2">
              <w:rPr>
                <w:rFonts w:cstheme="minorHAnsi"/>
                <w:spacing w:val="-7"/>
                <w:w w:val="90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13</w:t>
            </w:r>
          </w:p>
        </w:tc>
        <w:tc>
          <w:tcPr>
            <w:tcW w:w="7265" w:type="dxa"/>
          </w:tcPr>
          <w:p w:rsidR="00C034B8" w:rsidRPr="00B87DC2" w:rsidRDefault="00C034B8" w:rsidP="004F67B3">
            <w:pPr>
              <w:pStyle w:val="TableParagraph"/>
              <w:spacing w:line="237" w:lineRule="exact"/>
              <w:ind w:left="35"/>
              <w:rPr>
                <w:rFonts w:cstheme="minorHAnsi"/>
              </w:rPr>
            </w:pPr>
            <w:proofErr w:type="spellStart"/>
            <w:r w:rsidRPr="004F67B3">
              <w:rPr>
                <w:rFonts w:cstheme="minorHAnsi"/>
                <w:spacing w:val="-2"/>
                <w:w w:val="90"/>
              </w:rPr>
              <w:t>Պոմպ</w:t>
            </w:r>
            <w:proofErr w:type="spellEnd"/>
            <w:r w:rsidRPr="004F67B3">
              <w:rPr>
                <w:rFonts w:cstheme="minorHAnsi"/>
                <w:spacing w:val="-2"/>
                <w:w w:val="90"/>
              </w:rPr>
              <w:t xml:space="preserve"> /</w:t>
            </w:r>
            <w:proofErr w:type="spellStart"/>
            <w:r w:rsidRPr="004F67B3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4F67B3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14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Պոմպի</w:t>
            </w:r>
            <w:proofErr w:type="spellEnd"/>
            <w:r w:rsidRPr="00B87DC2">
              <w:rPr>
                <w:rFonts w:cstheme="minorHAnsi"/>
                <w:spacing w:val="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ավտոմատ</w:t>
            </w:r>
            <w:proofErr w:type="spellEnd"/>
            <w:r w:rsidRPr="00B87DC2">
              <w:rPr>
                <w:rFonts w:cstheme="minorHAnsi"/>
                <w:spacing w:val="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օդահանիչ</w:t>
            </w:r>
            <w:proofErr w:type="spellEnd"/>
            <w:r w:rsidRPr="00B87DC2">
              <w:rPr>
                <w:rFonts w:cstheme="minorHAnsi"/>
                <w:spacing w:val="3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15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Հիդրավլիկական</w:t>
            </w:r>
            <w:proofErr w:type="spellEnd"/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ապահովիչ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</w:t>
            </w:r>
            <w:proofErr w:type="spellEnd"/>
            <w:r w:rsidRPr="00B87DC2">
              <w:rPr>
                <w:rFonts w:cstheme="minorHAnsi"/>
                <w:spacing w:val="-2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3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մթն</w:t>
            </w:r>
            <w:proofErr w:type="spellEnd"/>
            <w:r w:rsidRPr="00B87DC2">
              <w:rPr>
                <w:rFonts w:cstheme="minorHAnsi"/>
                <w:w w:val="90"/>
              </w:rPr>
              <w:t>.</w:t>
            </w:r>
            <w:r w:rsidRPr="00B87DC2">
              <w:rPr>
                <w:rFonts w:cstheme="minorHAnsi"/>
                <w:spacing w:val="-2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16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Ջերմաստիճանային</w:t>
            </w:r>
            <w:proofErr w:type="spellEnd"/>
            <w:r w:rsidRPr="00B87DC2">
              <w:rPr>
                <w:rFonts w:cstheme="minorHAnsi"/>
                <w:spacing w:val="-5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տվիչ</w:t>
            </w:r>
            <w:proofErr w:type="spellEnd"/>
            <w:r w:rsidRPr="00B87DC2">
              <w:rPr>
                <w:rFonts w:cstheme="minorHAnsi"/>
                <w:spacing w:val="-5"/>
              </w:rPr>
              <w:t xml:space="preserve"> </w:t>
            </w:r>
            <w:r w:rsidRPr="00B87DC2">
              <w:rPr>
                <w:rFonts w:cstheme="minorHAnsi"/>
                <w:w w:val="90"/>
              </w:rPr>
              <w:t>NTC</w:t>
            </w:r>
            <w:r w:rsidRPr="00B87DC2">
              <w:rPr>
                <w:rFonts w:cstheme="minorHAnsi"/>
                <w:spacing w:val="-7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17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Սահմանային</w:t>
            </w:r>
            <w:proofErr w:type="spellEnd"/>
            <w:r w:rsidRPr="00B87DC2">
              <w:rPr>
                <w:rFonts w:cstheme="minorHAnsi"/>
                <w:spacing w:val="-5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թերմոտվիչ</w:t>
            </w:r>
            <w:proofErr w:type="spellEnd"/>
            <w:r w:rsidRPr="00B87DC2">
              <w:rPr>
                <w:rFonts w:cstheme="minorHAnsi"/>
                <w:spacing w:val="-5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18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B87DC2">
              <w:rPr>
                <w:rFonts w:cstheme="minorHAnsi"/>
                <w:spacing w:val="8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ռեդուկտոր</w:t>
            </w:r>
            <w:proofErr w:type="spellEnd"/>
            <w:r w:rsidRPr="00B87DC2">
              <w:rPr>
                <w:rFonts w:cstheme="minorHAnsi"/>
                <w:spacing w:val="9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մաքրում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19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B87DC2">
              <w:rPr>
                <w:rFonts w:cstheme="minorHAnsi"/>
                <w:spacing w:val="8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ռեդուկտոր</w:t>
            </w:r>
            <w:proofErr w:type="spellEnd"/>
            <w:r w:rsidRPr="00B87DC2">
              <w:rPr>
                <w:rFonts w:cstheme="minorHAnsi"/>
                <w:spacing w:val="9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20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Էլեկտրոնային</w:t>
            </w:r>
            <w:proofErr w:type="spellEnd"/>
            <w:r w:rsidRPr="00B87DC2">
              <w:rPr>
                <w:rFonts w:cstheme="minorHAnsi"/>
                <w:spacing w:val="-5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պլատա</w:t>
            </w:r>
            <w:proofErr w:type="spellEnd"/>
            <w:r w:rsidRPr="00B87DC2">
              <w:rPr>
                <w:rFonts w:cstheme="minorHAnsi"/>
                <w:spacing w:val="-4"/>
                <w:w w:val="90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21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Էլեկտրոնային</w:t>
            </w:r>
            <w:proofErr w:type="spellEnd"/>
            <w:r w:rsidRPr="00B87DC2">
              <w:rPr>
                <w:rFonts w:cstheme="minorHAnsi"/>
                <w:spacing w:val="-5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պլատա</w:t>
            </w:r>
            <w:proofErr w:type="spellEnd"/>
            <w:r w:rsidRPr="00B87DC2">
              <w:rPr>
                <w:rFonts w:cstheme="minorHAnsi"/>
                <w:spacing w:val="-4"/>
                <w:w w:val="90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վերանորոգում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22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Մանոմետր</w:t>
            </w:r>
            <w:proofErr w:type="spellEnd"/>
            <w:r w:rsidRPr="008D16EC">
              <w:rPr>
                <w:rFonts w:cstheme="minorHAnsi"/>
                <w:w w:val="90"/>
              </w:rPr>
              <w:t xml:space="preserve"> /</w:t>
            </w:r>
            <w:proofErr w:type="spellStart"/>
            <w:r w:rsidRPr="008D16EC">
              <w:rPr>
                <w:rFonts w:cstheme="minorHAnsi"/>
                <w:w w:val="90"/>
              </w:rPr>
              <w:t>փոխարինում</w:t>
            </w:r>
            <w:proofErr w:type="spellEnd"/>
            <w:r w:rsidRPr="008D16EC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5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23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Ղեկավարման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վահանակի</w:t>
            </w:r>
            <w:proofErr w:type="spellEnd"/>
            <w:r w:rsidRPr="00B87DC2">
              <w:rPr>
                <w:rFonts w:cstheme="minorHAnsi"/>
                <w:spacing w:val="-1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բռնակ</w:t>
            </w:r>
            <w:proofErr w:type="spellEnd"/>
            <w:r w:rsidRPr="00B87DC2">
              <w:rPr>
                <w:rFonts w:cstheme="minorHAnsi"/>
                <w:spacing w:val="65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24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Ծխագազերի</w:t>
            </w:r>
            <w:proofErr w:type="spellEnd"/>
            <w:r w:rsidRPr="00B87DC2">
              <w:rPr>
                <w:rFonts w:cstheme="minorHAnsi"/>
                <w:spacing w:val="-2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անալիզի</w:t>
            </w:r>
            <w:proofErr w:type="spellEnd"/>
            <w:r w:rsidRPr="00B87DC2">
              <w:rPr>
                <w:rFonts w:cstheme="minorHAnsi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խողովակ</w:t>
            </w:r>
            <w:proofErr w:type="spellEnd"/>
            <w:r w:rsidRPr="00B87DC2">
              <w:rPr>
                <w:rFonts w:cstheme="minorHAnsi"/>
                <w:spacing w:val="62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25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B87DC2">
              <w:rPr>
                <w:rFonts w:cstheme="minorHAnsi"/>
                <w:spacing w:val="-4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ռեդուկտորի</w:t>
            </w:r>
            <w:proofErr w:type="spellEnd"/>
            <w:r w:rsidRPr="00B87DC2">
              <w:rPr>
                <w:rFonts w:cstheme="minorHAnsi"/>
                <w:spacing w:val="-5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մոդուլ</w:t>
            </w:r>
            <w:proofErr w:type="spellEnd"/>
            <w:r w:rsidRPr="00B87DC2">
              <w:rPr>
                <w:rFonts w:cstheme="minorHAnsi"/>
                <w:spacing w:val="-36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յատոր</w:t>
            </w:r>
            <w:proofErr w:type="spellEnd"/>
            <w:r w:rsidRPr="00B87DC2">
              <w:rPr>
                <w:rFonts w:cstheme="minorHAnsi"/>
                <w:spacing w:val="56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</w:rPr>
            </w:pPr>
            <w:r w:rsidRPr="00B87DC2">
              <w:rPr>
                <w:rFonts w:cstheme="minorHAnsi"/>
                <w:b/>
                <w:spacing w:val="-5"/>
              </w:rPr>
              <w:t>26</w:t>
            </w:r>
          </w:p>
        </w:tc>
        <w:tc>
          <w:tcPr>
            <w:tcW w:w="7265" w:type="dxa"/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Տաք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ջրի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հոսքի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դաչիկ</w:t>
            </w:r>
            <w:proofErr w:type="spellEnd"/>
            <w:r w:rsidRPr="00B87DC2">
              <w:rPr>
                <w:rFonts w:cstheme="minorHAnsi"/>
                <w:spacing w:val="50"/>
              </w:rPr>
              <w:t xml:space="preserve"> </w:t>
            </w:r>
            <w:r w:rsidRPr="00B87DC2">
              <w:rPr>
                <w:rFonts w:cstheme="minorHAnsi"/>
                <w:spacing w:val="-2"/>
                <w:w w:val="90"/>
              </w:rPr>
              <w:t>/</w:t>
            </w:r>
            <w:proofErr w:type="spellStart"/>
            <w:r w:rsidRPr="00B87DC2">
              <w:rPr>
                <w:rFonts w:cstheme="minorHAnsi"/>
                <w:spacing w:val="-2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spacing w:val="-2"/>
                <w:w w:val="90"/>
              </w:rPr>
              <w:t>/</w:t>
            </w:r>
          </w:p>
        </w:tc>
        <w:tc>
          <w:tcPr>
            <w:tcW w:w="1080" w:type="dxa"/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27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Կրակի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դաչիկի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լար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28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Ջեռուցման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համակարգի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ճնշման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ապահովիչ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29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Կայծի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քար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30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Եկրորդական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թիթեղավոր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ջերմափոխանակիչ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լվացում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Եկրորդական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թիթեղավոր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ջերմափոխանակիչ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Երկրորդական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փոխանակիչի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ներդիր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Սնող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ջրի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դատարկման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Ջեռուցման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շրջանցիկ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խողովակի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36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Եռաքայլ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շարժիչ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37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Ծխատար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խողովակ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38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Կցամասերի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փակաների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1/2", 3/4"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39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Կցամասերի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փակաների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1", 1" 1/4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40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Կցամասերի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փակաների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1" 1/2, 2"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41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Ջեռուցման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համակարգի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կցամասեր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վերանորոգում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42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Ջեռուցման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համակարգի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կցամասեր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43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ֆարսունկա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մաքրում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44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Գազի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ֆարսունկա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փոխարինում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4" w:line="232" w:lineRule="exact"/>
              <w:ind w:left="24"/>
              <w:rPr>
                <w:rFonts w:cstheme="minorHAnsi"/>
                <w:b/>
                <w:spacing w:val="-5"/>
              </w:rPr>
            </w:pPr>
            <w:r w:rsidRPr="00B87DC2">
              <w:rPr>
                <w:rFonts w:cstheme="minorHAnsi"/>
                <w:b/>
                <w:spacing w:val="-5"/>
              </w:rPr>
              <w:t>45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ind w:left="35"/>
              <w:rPr>
                <w:rFonts w:cstheme="minorHAnsi"/>
                <w:w w:val="90"/>
              </w:rPr>
            </w:pPr>
            <w:proofErr w:type="spellStart"/>
            <w:r w:rsidRPr="00B87DC2">
              <w:rPr>
                <w:rFonts w:cstheme="minorHAnsi"/>
                <w:w w:val="90"/>
              </w:rPr>
              <w:t>Տարեկան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պրոֆիլակտիկ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զննում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/</w:t>
            </w:r>
            <w:proofErr w:type="spellStart"/>
            <w:r w:rsidRPr="00B87DC2">
              <w:rPr>
                <w:rFonts w:cstheme="minorHAnsi"/>
                <w:w w:val="90"/>
              </w:rPr>
              <w:t>ընդհանուր</w:t>
            </w:r>
            <w:proofErr w:type="spellEnd"/>
            <w:r w:rsidRPr="00B87DC2">
              <w:rPr>
                <w:rFonts w:cstheme="minorHAnsi"/>
                <w:w w:val="90"/>
              </w:rPr>
              <w:t xml:space="preserve"> </w:t>
            </w:r>
            <w:proofErr w:type="spellStart"/>
            <w:r w:rsidRPr="00B87DC2">
              <w:rPr>
                <w:rFonts w:cstheme="minorHAnsi"/>
                <w:w w:val="90"/>
              </w:rPr>
              <w:t>զննում</w:t>
            </w:r>
            <w:proofErr w:type="spellEnd"/>
            <w:r w:rsidRPr="00B87DC2">
              <w:rPr>
                <w:rFonts w:cstheme="minorHAnsi"/>
                <w:w w:val="90"/>
              </w:rPr>
              <w:t>/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596437">
            <w:pPr>
              <w:pStyle w:val="TableParagraph"/>
              <w:spacing w:before="18" w:line="218" w:lineRule="exact"/>
              <w:ind w:left="21"/>
              <w:jc w:val="center"/>
              <w:rPr>
                <w:rFonts w:cstheme="minorHAnsi"/>
                <w:spacing w:val="-10"/>
              </w:rPr>
            </w:pPr>
            <w:r w:rsidRPr="00B87DC2">
              <w:rPr>
                <w:rFonts w:cstheme="minorHAnsi"/>
                <w:spacing w:val="-10"/>
              </w:rPr>
              <w:t>1</w:t>
            </w:r>
            <w:r w:rsidR="0065411C">
              <w:rPr>
                <w:rFonts w:cstheme="minorHAnsi"/>
                <w:spacing w:val="-10"/>
              </w:rPr>
              <w:t xml:space="preserve"> </w:t>
            </w:r>
            <w:proofErr w:type="spellStart"/>
            <w:r w:rsidR="0065411C">
              <w:rPr>
                <w:rFonts w:cstheme="minorHAnsi"/>
                <w:spacing w:val="-10"/>
              </w:rPr>
              <w:t>հատ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4B8" w:rsidRPr="00B87DC2" w:rsidRDefault="00C034B8" w:rsidP="0065411C">
            <w:pPr>
              <w:pStyle w:val="TableParagraph"/>
              <w:spacing w:before="18" w:line="218" w:lineRule="exact"/>
              <w:ind w:right="88"/>
              <w:rPr>
                <w:rFonts w:cstheme="minorHAnsi"/>
                <w:spacing w:val="-2"/>
              </w:rPr>
            </w:pPr>
          </w:p>
        </w:tc>
      </w:tr>
      <w:tr w:rsidR="00C034B8" w:rsidRPr="00B87DC2" w:rsidTr="0065411C">
        <w:trPr>
          <w:trHeight w:val="256"/>
        </w:trPr>
        <w:tc>
          <w:tcPr>
            <w:tcW w:w="10620" w:type="dxa"/>
            <w:gridSpan w:val="4"/>
            <w:tcBorders>
              <w:left w:val="nil"/>
              <w:right w:val="nil"/>
            </w:tcBorders>
          </w:tcPr>
          <w:tbl>
            <w:tblPr>
              <w:tblW w:w="1089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5"/>
              <w:gridCol w:w="7255"/>
              <w:gridCol w:w="1080"/>
              <w:gridCol w:w="2080"/>
            </w:tblGrid>
            <w:tr w:rsidR="00B87DC2" w:rsidRPr="00B87DC2" w:rsidTr="0065411C">
              <w:trPr>
                <w:trHeight w:val="256"/>
              </w:trPr>
              <w:tc>
                <w:tcPr>
                  <w:tcW w:w="475" w:type="dxa"/>
                </w:tcPr>
                <w:p w:rsidR="00B87DC2" w:rsidRPr="00B87DC2" w:rsidRDefault="00B87DC2" w:rsidP="0065411C">
                  <w:pPr>
                    <w:pStyle w:val="TableParagraph"/>
                    <w:spacing w:before="4" w:line="232" w:lineRule="exact"/>
                    <w:ind w:left="24"/>
                    <w:rPr>
                      <w:rFonts w:cstheme="minorHAnsi"/>
                      <w:b/>
                    </w:rPr>
                  </w:pPr>
                  <w:r w:rsidRPr="00B87DC2">
                    <w:rPr>
                      <w:rFonts w:cstheme="minorHAnsi"/>
                      <w:b/>
                      <w:spacing w:val="-10"/>
                    </w:rPr>
                    <w:lastRenderedPageBreak/>
                    <w:t>46</w:t>
                  </w:r>
                </w:p>
              </w:tc>
              <w:tc>
                <w:tcPr>
                  <w:tcW w:w="7255" w:type="dxa"/>
                </w:tcPr>
                <w:p w:rsidR="00B87DC2" w:rsidRPr="00B87DC2" w:rsidRDefault="00B87DC2" w:rsidP="0065411C">
                  <w:pPr>
                    <w:pStyle w:val="TableParagraph"/>
                    <w:ind w:left="35"/>
                    <w:rPr>
                      <w:rFonts w:cstheme="minorHAnsi"/>
                    </w:rPr>
                  </w:pPr>
                  <w:proofErr w:type="spellStart"/>
                  <w:r w:rsidRPr="00B87DC2">
                    <w:rPr>
                      <w:rFonts w:cstheme="minorHAnsi"/>
                      <w:w w:val="90"/>
                    </w:rPr>
                    <w:t>Ճաղավանդակի</w:t>
                  </w:r>
                  <w:proofErr w:type="spellEnd"/>
                  <w:r w:rsidRPr="00B87DC2">
                    <w:rPr>
                      <w:rFonts w:cstheme="minorHAnsi"/>
                      <w:w w:val="90"/>
                    </w:rPr>
                    <w:t xml:space="preserve"> </w:t>
                  </w:r>
                  <w:proofErr w:type="spellStart"/>
                  <w:r w:rsidRPr="00B87DC2">
                    <w:rPr>
                      <w:rFonts w:cstheme="minorHAnsi"/>
                      <w:w w:val="90"/>
                    </w:rPr>
                    <w:t>տեղադրում</w:t>
                  </w:r>
                  <w:proofErr w:type="spellEnd"/>
                </w:p>
              </w:tc>
              <w:tc>
                <w:tcPr>
                  <w:tcW w:w="1080" w:type="dxa"/>
                </w:tcPr>
                <w:p w:rsidR="00B87DC2" w:rsidRPr="00B87DC2" w:rsidRDefault="00B87DC2" w:rsidP="00596437">
                  <w:pPr>
                    <w:pStyle w:val="TableParagraph"/>
                    <w:spacing w:before="18" w:line="218" w:lineRule="exact"/>
                    <w:ind w:left="21"/>
                    <w:jc w:val="center"/>
                    <w:rPr>
                      <w:rFonts w:cstheme="minorHAnsi"/>
                    </w:rPr>
                  </w:pPr>
                  <w:r w:rsidRPr="00B87DC2">
                    <w:rPr>
                      <w:rFonts w:cstheme="minorHAnsi"/>
                      <w:spacing w:val="-10"/>
                    </w:rPr>
                    <w:t>1</w:t>
                  </w:r>
                  <w:r w:rsidR="0065411C">
                    <w:rPr>
                      <w:rFonts w:cstheme="minorHAnsi"/>
                      <w:spacing w:val="-10"/>
                    </w:rPr>
                    <w:t xml:space="preserve"> </w:t>
                  </w:r>
                  <w:proofErr w:type="spellStart"/>
                  <w:r w:rsidR="0065411C">
                    <w:rPr>
                      <w:rFonts w:cstheme="minorHAnsi"/>
                      <w:spacing w:val="-10"/>
                    </w:rPr>
                    <w:t>հատ</w:t>
                  </w:r>
                  <w:proofErr w:type="spellEnd"/>
                </w:p>
              </w:tc>
              <w:tc>
                <w:tcPr>
                  <w:tcW w:w="2080" w:type="dxa"/>
                </w:tcPr>
                <w:p w:rsidR="00B87DC2" w:rsidRPr="00B87DC2" w:rsidRDefault="00B87DC2" w:rsidP="0065411C">
                  <w:pPr>
                    <w:pStyle w:val="TableParagraph"/>
                    <w:ind w:right="8"/>
                    <w:rPr>
                      <w:rFonts w:cstheme="minorHAnsi"/>
                    </w:rPr>
                  </w:pPr>
                </w:p>
              </w:tc>
            </w:tr>
            <w:tr w:rsidR="00B87DC2" w:rsidRPr="00B87DC2" w:rsidTr="0065411C">
              <w:trPr>
                <w:trHeight w:val="255"/>
              </w:trPr>
              <w:tc>
                <w:tcPr>
                  <w:tcW w:w="475" w:type="dxa"/>
                </w:tcPr>
                <w:p w:rsidR="00B87DC2" w:rsidRPr="00B87DC2" w:rsidRDefault="00B87DC2" w:rsidP="0065411C">
                  <w:pPr>
                    <w:pStyle w:val="TableParagraph"/>
                    <w:spacing w:before="4" w:line="232" w:lineRule="exact"/>
                    <w:ind w:left="24"/>
                    <w:rPr>
                      <w:rFonts w:cstheme="minorHAnsi"/>
                      <w:b/>
                    </w:rPr>
                  </w:pPr>
                  <w:r w:rsidRPr="00B87DC2">
                    <w:rPr>
                      <w:rFonts w:cstheme="minorHAnsi"/>
                      <w:b/>
                      <w:spacing w:val="-10"/>
                    </w:rPr>
                    <w:t>47</w:t>
                  </w:r>
                </w:p>
              </w:tc>
              <w:tc>
                <w:tcPr>
                  <w:tcW w:w="7255" w:type="dxa"/>
                </w:tcPr>
                <w:p w:rsidR="00B87DC2" w:rsidRPr="00B87DC2" w:rsidRDefault="00B87DC2" w:rsidP="0065411C">
                  <w:pPr>
                    <w:pStyle w:val="TableParagraph"/>
                    <w:ind w:left="35"/>
                    <w:rPr>
                      <w:rFonts w:cstheme="minorHAnsi"/>
                    </w:rPr>
                  </w:pPr>
                  <w:proofErr w:type="spellStart"/>
                  <w:r w:rsidRPr="00B87DC2">
                    <w:rPr>
                      <w:rFonts w:cstheme="minorHAnsi"/>
                      <w:w w:val="90"/>
                    </w:rPr>
                    <w:t>Դիֆուզորի</w:t>
                  </w:r>
                  <w:proofErr w:type="spellEnd"/>
                  <w:r w:rsidRPr="00B87DC2">
                    <w:rPr>
                      <w:rFonts w:cstheme="minorHAnsi"/>
                      <w:w w:val="90"/>
                    </w:rPr>
                    <w:t xml:space="preserve"> </w:t>
                  </w:r>
                  <w:proofErr w:type="spellStart"/>
                  <w:r w:rsidRPr="00B87DC2">
                    <w:rPr>
                      <w:rFonts w:cstheme="minorHAnsi"/>
                      <w:w w:val="90"/>
                    </w:rPr>
                    <w:t>տեղադրում</w:t>
                  </w:r>
                  <w:proofErr w:type="spellEnd"/>
                </w:p>
              </w:tc>
              <w:tc>
                <w:tcPr>
                  <w:tcW w:w="1080" w:type="dxa"/>
                </w:tcPr>
                <w:p w:rsidR="00B87DC2" w:rsidRPr="00B87DC2" w:rsidRDefault="00B87DC2" w:rsidP="00596437">
                  <w:pPr>
                    <w:pStyle w:val="TableParagraph"/>
                    <w:spacing w:before="18" w:line="218" w:lineRule="exact"/>
                    <w:ind w:left="21"/>
                    <w:jc w:val="center"/>
                    <w:rPr>
                      <w:rFonts w:cstheme="minorHAnsi"/>
                    </w:rPr>
                  </w:pPr>
                  <w:r w:rsidRPr="00B87DC2">
                    <w:rPr>
                      <w:rFonts w:cstheme="minorHAnsi"/>
                      <w:spacing w:val="-10"/>
                    </w:rPr>
                    <w:t>1</w:t>
                  </w:r>
                  <w:r w:rsidR="0065411C">
                    <w:rPr>
                      <w:rFonts w:cstheme="minorHAnsi"/>
                      <w:spacing w:val="-10"/>
                    </w:rPr>
                    <w:t xml:space="preserve"> </w:t>
                  </w:r>
                  <w:proofErr w:type="spellStart"/>
                  <w:r w:rsidR="0065411C">
                    <w:rPr>
                      <w:rFonts w:cstheme="minorHAnsi"/>
                      <w:spacing w:val="-10"/>
                    </w:rPr>
                    <w:t>հատ</w:t>
                  </w:r>
                  <w:proofErr w:type="spellEnd"/>
                </w:p>
              </w:tc>
              <w:tc>
                <w:tcPr>
                  <w:tcW w:w="2080" w:type="dxa"/>
                </w:tcPr>
                <w:p w:rsidR="00B87DC2" w:rsidRPr="00B87DC2" w:rsidRDefault="00B87DC2" w:rsidP="0065411C">
                  <w:pPr>
                    <w:pStyle w:val="TableParagraph"/>
                    <w:ind w:right="8"/>
                    <w:rPr>
                      <w:rFonts w:cstheme="minorHAnsi"/>
                    </w:rPr>
                  </w:pPr>
                </w:p>
              </w:tc>
            </w:tr>
          </w:tbl>
          <w:p w:rsidR="00B87DC2" w:rsidRPr="00B87DC2" w:rsidRDefault="00B87DC2" w:rsidP="0065411C">
            <w:pPr>
              <w:pStyle w:val="TableParagraph"/>
              <w:rPr>
                <w:rFonts w:cstheme="minorHAnsi"/>
              </w:rPr>
            </w:pPr>
          </w:p>
        </w:tc>
      </w:tr>
    </w:tbl>
    <w:p w:rsidR="00C034B8" w:rsidRPr="00C034B8" w:rsidRDefault="00C034B8" w:rsidP="00D82285">
      <w:pPr>
        <w:spacing w:line="276" w:lineRule="auto"/>
        <w:jc w:val="both"/>
        <w:rPr>
          <w:rFonts w:eastAsia="Times New Roman" w:cstheme="minorHAnsi"/>
          <w:i/>
          <w:u w:val="single"/>
        </w:rPr>
      </w:pPr>
    </w:p>
    <w:sectPr w:rsidR="00C034B8" w:rsidRPr="00C034B8" w:rsidSect="0065411C">
      <w:type w:val="continuous"/>
      <w:pgSz w:w="11910" w:h="16840"/>
      <w:pgMar w:top="360" w:right="570" w:bottom="720" w:left="900" w:header="720" w:footer="72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A27AE" w16cex:dateUtc="2020-08-21T06:59:00Z"/>
  <w16cex:commentExtensible w16cex:durableId="22EA2FC9" w16cex:dateUtc="2020-08-21T07:34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AD4" w:rsidRDefault="00C85AD4" w:rsidP="0072295E">
      <w:r>
        <w:separator/>
      </w:r>
    </w:p>
  </w:endnote>
  <w:endnote w:type="continuationSeparator" w:id="0">
    <w:p w:rsidR="00C85AD4" w:rsidRDefault="00C85AD4" w:rsidP="0072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Ucom San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AD4" w:rsidRDefault="00C85AD4" w:rsidP="0072295E">
      <w:r>
        <w:separator/>
      </w:r>
    </w:p>
  </w:footnote>
  <w:footnote w:type="continuationSeparator" w:id="0">
    <w:p w:rsidR="00C85AD4" w:rsidRDefault="00C85AD4" w:rsidP="00722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6BB"/>
    <w:multiLevelType w:val="hybridMultilevel"/>
    <w:tmpl w:val="661A9354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078533A9"/>
    <w:multiLevelType w:val="hybridMultilevel"/>
    <w:tmpl w:val="C0201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923E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103F6646"/>
    <w:multiLevelType w:val="hybridMultilevel"/>
    <w:tmpl w:val="FCCE2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827A5"/>
    <w:multiLevelType w:val="hybridMultilevel"/>
    <w:tmpl w:val="31ECA6FE"/>
    <w:lvl w:ilvl="0" w:tplc="04090003">
      <w:start w:val="1"/>
      <w:numFmt w:val="bullet"/>
      <w:lvlText w:val="o"/>
      <w:lvlJc w:val="left"/>
      <w:pPr>
        <w:ind w:left="12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5">
    <w:nsid w:val="17DA3321"/>
    <w:multiLevelType w:val="hybridMultilevel"/>
    <w:tmpl w:val="5122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211CB"/>
    <w:multiLevelType w:val="multilevel"/>
    <w:tmpl w:val="2604C02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484B9A"/>
    <w:multiLevelType w:val="hybridMultilevel"/>
    <w:tmpl w:val="4A58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07255"/>
    <w:multiLevelType w:val="multilevel"/>
    <w:tmpl w:val="119C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412068C"/>
    <w:multiLevelType w:val="hybridMultilevel"/>
    <w:tmpl w:val="AE464D96"/>
    <w:lvl w:ilvl="0" w:tplc="F74E215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B2B30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1C87F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8781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C039CE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B053E2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0656C0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7EAAB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C81E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9820F0"/>
    <w:multiLevelType w:val="hybridMultilevel"/>
    <w:tmpl w:val="9FC825EE"/>
    <w:lvl w:ilvl="0" w:tplc="84181B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B612A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680A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8AA3A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DA69D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88DC0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8ECA82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40687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04A77C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AD5B1F"/>
    <w:multiLevelType w:val="multilevel"/>
    <w:tmpl w:val="2082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9A68B9"/>
    <w:multiLevelType w:val="multilevel"/>
    <w:tmpl w:val="4B9E71B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2"/>
        </w:tabs>
        <w:ind w:left="662" w:hanging="66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C6C4D0D"/>
    <w:multiLevelType w:val="hybridMultilevel"/>
    <w:tmpl w:val="55EA6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F1C8C"/>
    <w:multiLevelType w:val="hybridMultilevel"/>
    <w:tmpl w:val="ABBCC8F8"/>
    <w:lvl w:ilvl="0" w:tplc="730AA2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629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413D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70325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407F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3210A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02F4C8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0AE1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2287A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9"/>
  </w:num>
  <w:num w:numId="4">
    <w:abstractNumId w:val="10"/>
  </w:num>
  <w:num w:numId="5">
    <w:abstractNumId w:val="14"/>
  </w:num>
  <w:num w:numId="6">
    <w:abstractNumId w:val="2"/>
  </w:num>
  <w:num w:numId="7">
    <w:abstractNumId w:val="6"/>
  </w:num>
  <w:num w:numId="8">
    <w:abstractNumId w:val="2"/>
  </w:num>
  <w:num w:numId="9">
    <w:abstractNumId w:val="4"/>
  </w:num>
  <w:num w:numId="10">
    <w:abstractNumId w:val="2"/>
  </w:num>
  <w:num w:numId="11">
    <w:abstractNumId w:val="12"/>
  </w:num>
  <w:num w:numId="12">
    <w:abstractNumId w:val="8"/>
  </w:num>
  <w:num w:numId="13">
    <w:abstractNumId w:val="3"/>
  </w:num>
  <w:num w:numId="14">
    <w:abstractNumId w:val="11"/>
  </w:num>
  <w:num w:numId="15">
    <w:abstractNumId w:val="5"/>
  </w:num>
  <w:num w:numId="16">
    <w:abstractNumId w:val="13"/>
  </w:num>
  <w:num w:numId="17">
    <w:abstractNumId w:val="7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8C"/>
    <w:rsid w:val="00052C7F"/>
    <w:rsid w:val="000559B5"/>
    <w:rsid w:val="00057985"/>
    <w:rsid w:val="000750FB"/>
    <w:rsid w:val="000A7E21"/>
    <w:rsid w:val="000B1C1D"/>
    <w:rsid w:val="000B1FEC"/>
    <w:rsid w:val="000B622F"/>
    <w:rsid w:val="000E17BA"/>
    <w:rsid w:val="0010321E"/>
    <w:rsid w:val="0011084E"/>
    <w:rsid w:val="001274EF"/>
    <w:rsid w:val="001533D8"/>
    <w:rsid w:val="00166667"/>
    <w:rsid w:val="001C1FF3"/>
    <w:rsid w:val="001D08E8"/>
    <w:rsid w:val="001D3DC4"/>
    <w:rsid w:val="001E4627"/>
    <w:rsid w:val="00217ADF"/>
    <w:rsid w:val="002323EC"/>
    <w:rsid w:val="00233A9C"/>
    <w:rsid w:val="00253809"/>
    <w:rsid w:val="00256FC9"/>
    <w:rsid w:val="00270406"/>
    <w:rsid w:val="00285F10"/>
    <w:rsid w:val="002B4871"/>
    <w:rsid w:val="002C05BF"/>
    <w:rsid w:val="002C42E6"/>
    <w:rsid w:val="002D5E15"/>
    <w:rsid w:val="002E1BB7"/>
    <w:rsid w:val="002F7CC2"/>
    <w:rsid w:val="00302CA9"/>
    <w:rsid w:val="00314CF6"/>
    <w:rsid w:val="00346015"/>
    <w:rsid w:val="003750C1"/>
    <w:rsid w:val="003933FC"/>
    <w:rsid w:val="003C2424"/>
    <w:rsid w:val="003C5622"/>
    <w:rsid w:val="003F131A"/>
    <w:rsid w:val="00406262"/>
    <w:rsid w:val="00444A2F"/>
    <w:rsid w:val="0045534D"/>
    <w:rsid w:val="004A01FA"/>
    <w:rsid w:val="004B6CE5"/>
    <w:rsid w:val="004C1EFD"/>
    <w:rsid w:val="004C221A"/>
    <w:rsid w:val="004F4CBF"/>
    <w:rsid w:val="004F596B"/>
    <w:rsid w:val="004F67B3"/>
    <w:rsid w:val="004F69B9"/>
    <w:rsid w:val="004F6CA3"/>
    <w:rsid w:val="00526028"/>
    <w:rsid w:val="00531933"/>
    <w:rsid w:val="00541F50"/>
    <w:rsid w:val="00544B01"/>
    <w:rsid w:val="00564308"/>
    <w:rsid w:val="00596437"/>
    <w:rsid w:val="005B4485"/>
    <w:rsid w:val="005B5310"/>
    <w:rsid w:val="005E16D2"/>
    <w:rsid w:val="005E61F5"/>
    <w:rsid w:val="006158A7"/>
    <w:rsid w:val="00626CC7"/>
    <w:rsid w:val="0063568F"/>
    <w:rsid w:val="0065411C"/>
    <w:rsid w:val="006808F6"/>
    <w:rsid w:val="00714F19"/>
    <w:rsid w:val="007206D1"/>
    <w:rsid w:val="0072295E"/>
    <w:rsid w:val="00735DCF"/>
    <w:rsid w:val="00764FC0"/>
    <w:rsid w:val="00797D9F"/>
    <w:rsid w:val="007B2DA9"/>
    <w:rsid w:val="007C7D64"/>
    <w:rsid w:val="007F01F4"/>
    <w:rsid w:val="007F4D05"/>
    <w:rsid w:val="00800255"/>
    <w:rsid w:val="008164F9"/>
    <w:rsid w:val="00826157"/>
    <w:rsid w:val="008300D8"/>
    <w:rsid w:val="00830F3B"/>
    <w:rsid w:val="00834A9A"/>
    <w:rsid w:val="008429A7"/>
    <w:rsid w:val="008465F2"/>
    <w:rsid w:val="00855456"/>
    <w:rsid w:val="00855C88"/>
    <w:rsid w:val="00870714"/>
    <w:rsid w:val="00877B55"/>
    <w:rsid w:val="008D16EC"/>
    <w:rsid w:val="008D1DE3"/>
    <w:rsid w:val="008D3509"/>
    <w:rsid w:val="008D3924"/>
    <w:rsid w:val="008F0784"/>
    <w:rsid w:val="00900FB3"/>
    <w:rsid w:val="0092009C"/>
    <w:rsid w:val="00941631"/>
    <w:rsid w:val="00954211"/>
    <w:rsid w:val="0095754C"/>
    <w:rsid w:val="00983D37"/>
    <w:rsid w:val="009949F2"/>
    <w:rsid w:val="00994D05"/>
    <w:rsid w:val="0099502D"/>
    <w:rsid w:val="009C299D"/>
    <w:rsid w:val="009D4DE2"/>
    <w:rsid w:val="009E5DF0"/>
    <w:rsid w:val="009F0DCA"/>
    <w:rsid w:val="00A163E8"/>
    <w:rsid w:val="00A179F3"/>
    <w:rsid w:val="00A34C53"/>
    <w:rsid w:val="00A6245A"/>
    <w:rsid w:val="00AA1CF1"/>
    <w:rsid w:val="00AB2A4C"/>
    <w:rsid w:val="00AD1EFF"/>
    <w:rsid w:val="00AD47E1"/>
    <w:rsid w:val="00AE0131"/>
    <w:rsid w:val="00AF567B"/>
    <w:rsid w:val="00AF6A82"/>
    <w:rsid w:val="00B02FA5"/>
    <w:rsid w:val="00B33731"/>
    <w:rsid w:val="00B553E8"/>
    <w:rsid w:val="00B66C7F"/>
    <w:rsid w:val="00B7620A"/>
    <w:rsid w:val="00B87DC2"/>
    <w:rsid w:val="00BB63A8"/>
    <w:rsid w:val="00BE720D"/>
    <w:rsid w:val="00C003D2"/>
    <w:rsid w:val="00C00BD2"/>
    <w:rsid w:val="00C034B8"/>
    <w:rsid w:val="00C04E14"/>
    <w:rsid w:val="00C34DD6"/>
    <w:rsid w:val="00C74D14"/>
    <w:rsid w:val="00C82AC4"/>
    <w:rsid w:val="00C85AD4"/>
    <w:rsid w:val="00C93BD2"/>
    <w:rsid w:val="00CA7A9A"/>
    <w:rsid w:val="00CC0602"/>
    <w:rsid w:val="00CE156F"/>
    <w:rsid w:val="00D149D1"/>
    <w:rsid w:val="00D72395"/>
    <w:rsid w:val="00D82285"/>
    <w:rsid w:val="00D95177"/>
    <w:rsid w:val="00DA6692"/>
    <w:rsid w:val="00DC2DA3"/>
    <w:rsid w:val="00E528D7"/>
    <w:rsid w:val="00E6418C"/>
    <w:rsid w:val="00E90078"/>
    <w:rsid w:val="00EB0DFF"/>
    <w:rsid w:val="00EB36E9"/>
    <w:rsid w:val="00ED0F83"/>
    <w:rsid w:val="00ED4E37"/>
    <w:rsid w:val="00EE0B9A"/>
    <w:rsid w:val="00EE36B9"/>
    <w:rsid w:val="00F06E7F"/>
    <w:rsid w:val="00F30804"/>
    <w:rsid w:val="00F549B7"/>
    <w:rsid w:val="00F67887"/>
    <w:rsid w:val="00F70F23"/>
    <w:rsid w:val="00F72AD9"/>
    <w:rsid w:val="00F7556C"/>
    <w:rsid w:val="00F8086F"/>
    <w:rsid w:val="00F92AD2"/>
    <w:rsid w:val="00FB171D"/>
    <w:rsid w:val="00FB5716"/>
    <w:rsid w:val="00FC386F"/>
    <w:rsid w:val="00FC3D89"/>
    <w:rsid w:val="00FD3BA7"/>
    <w:rsid w:val="00FD45E5"/>
    <w:rsid w:val="00FE0794"/>
    <w:rsid w:val="00FE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D45E5"/>
  </w:style>
  <w:style w:type="paragraph" w:styleId="Heading1">
    <w:name w:val="heading 1"/>
    <w:basedOn w:val="Normal"/>
    <w:next w:val="Normal"/>
    <w:link w:val="Heading1Char"/>
    <w:uiPriority w:val="9"/>
    <w:qFormat/>
    <w:rsid w:val="00AA1CF1"/>
    <w:pPr>
      <w:keepNext/>
      <w:keepLines/>
      <w:numPr>
        <w:numId w:val="7"/>
      </w:numPr>
      <w:spacing w:before="240"/>
      <w:outlineLvl w:val="0"/>
    </w:pPr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1F4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1F4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1F4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1F4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1F4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1F4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1F4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1F4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C7D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95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A1CF1"/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1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1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1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C4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2E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95E"/>
  </w:style>
  <w:style w:type="paragraph" w:styleId="Footer">
    <w:name w:val="footer"/>
    <w:basedOn w:val="Normal"/>
    <w:link w:val="Foot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9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D45E5"/>
  </w:style>
  <w:style w:type="paragraph" w:styleId="Heading1">
    <w:name w:val="heading 1"/>
    <w:basedOn w:val="Normal"/>
    <w:next w:val="Normal"/>
    <w:link w:val="Heading1Char"/>
    <w:uiPriority w:val="9"/>
    <w:qFormat/>
    <w:rsid w:val="00AA1CF1"/>
    <w:pPr>
      <w:keepNext/>
      <w:keepLines/>
      <w:numPr>
        <w:numId w:val="7"/>
      </w:numPr>
      <w:spacing w:before="240"/>
      <w:outlineLvl w:val="0"/>
    </w:pPr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1F4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1F4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1F4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1F4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1F4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1F4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1F4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1F4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C7D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95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A1CF1"/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1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1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1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C4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2E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95E"/>
  </w:style>
  <w:style w:type="paragraph" w:styleId="Footer">
    <w:name w:val="footer"/>
    <w:basedOn w:val="Normal"/>
    <w:link w:val="Foot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vak.podosyan@ucom.a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hovak.podosyan@ucom.a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9B4C3-D004-414D-A790-C7C7D683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Blanks_fastest_network_2020_0211.cdr</vt:lpstr>
    </vt:vector>
  </TitlesOfParts>
  <Company/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Blanks_fastest_network_2020_0211.cdr</dc:title>
  <dc:creator>Artyom Asatryan</dc:creator>
  <cp:lastModifiedBy>Armen Mikayelyan</cp:lastModifiedBy>
  <cp:revision>39</cp:revision>
  <dcterms:created xsi:type="dcterms:W3CDTF">2024-04-02T10:05:00Z</dcterms:created>
  <dcterms:modified xsi:type="dcterms:W3CDTF">2024-04-30T07:04:00Z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2020-02-11T00:00:00Z</vt:filetime>
  </property>
  <property fmtid="{D5CDD505-2E9C-101B-9397-08002B2CF9AE}" pid="3" name="Creator">
    <vt:lpwstr>CorelDRAW 2017</vt:lpwstr>
  </property>
  <property fmtid="{D5CDD505-2E9C-101B-9397-08002B2CF9AE}" pid="4" name="LastSaved">
    <vt:filetime>2020-06-16T00:00:00Z</vt:filetime>
  </property>
</Properties>
</file>